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A5EF" w14:textId="7B8F1794" w:rsidR="00951C0E" w:rsidRPr="00951C0E" w:rsidRDefault="00951C0E" w:rsidP="00DD4046">
      <w:pPr>
        <w:spacing w:line="276" w:lineRule="auto"/>
        <w:jc w:val="center"/>
        <w:rPr>
          <w:b/>
          <w:bCs/>
          <w:sz w:val="32"/>
          <w:szCs w:val="32"/>
        </w:rPr>
      </w:pPr>
      <w:r w:rsidRPr="00951C0E">
        <w:rPr>
          <w:b/>
          <w:sz w:val="32"/>
          <w:szCs w:val="32"/>
        </w:rPr>
        <w:t>NHỮNG NỘI DUNG CƠ BẢN TRONG CUỐN SÁCH</w:t>
      </w:r>
    </w:p>
    <w:p w14:paraId="418BE4CC" w14:textId="5225C4F6" w:rsidR="000C6332" w:rsidRPr="00951C0E" w:rsidRDefault="003A6CDB" w:rsidP="00DD4046">
      <w:pPr>
        <w:spacing w:line="276" w:lineRule="auto"/>
        <w:jc w:val="center"/>
        <w:rPr>
          <w:b/>
          <w:bCs/>
          <w:spacing w:val="-4"/>
          <w:sz w:val="32"/>
          <w:szCs w:val="32"/>
        </w:rPr>
      </w:pPr>
      <w:r w:rsidRPr="00951C0E">
        <w:rPr>
          <w:b/>
          <w:bCs/>
          <w:spacing w:val="-4"/>
          <w:sz w:val="32"/>
          <w:szCs w:val="32"/>
        </w:rPr>
        <w:t>“</w:t>
      </w:r>
      <w:r w:rsidR="000C6332" w:rsidRPr="00951C0E">
        <w:rPr>
          <w:b/>
          <w:bCs/>
          <w:spacing w:val="-4"/>
          <w:sz w:val="32"/>
          <w:szCs w:val="32"/>
        </w:rPr>
        <w:t>K</w:t>
      </w:r>
      <w:r w:rsidR="00951C0E" w:rsidRPr="00951C0E">
        <w:rPr>
          <w:b/>
          <w:bCs/>
          <w:spacing w:val="-4"/>
          <w:sz w:val="32"/>
          <w:szCs w:val="32"/>
        </w:rPr>
        <w:t>IỂM TRA, GIÁM SÁT CỦA ĐẢNG VỀ CÔNG TÁC CÁN BỘ</w:t>
      </w:r>
      <w:r w:rsidRPr="00951C0E">
        <w:rPr>
          <w:b/>
          <w:bCs/>
          <w:spacing w:val="-4"/>
          <w:sz w:val="32"/>
          <w:szCs w:val="32"/>
        </w:rPr>
        <w:t>”</w:t>
      </w:r>
    </w:p>
    <w:p w14:paraId="3F82159D" w14:textId="77777777" w:rsidR="003A6CDB" w:rsidRPr="00BC3C94" w:rsidRDefault="003A6CDB" w:rsidP="00BC3C94">
      <w:pPr>
        <w:spacing w:line="360" w:lineRule="auto"/>
        <w:jc w:val="right"/>
        <w:rPr>
          <w:b/>
          <w:bCs/>
        </w:rPr>
      </w:pPr>
    </w:p>
    <w:p w14:paraId="32C6DD0D" w14:textId="2FE52006" w:rsidR="000C6332" w:rsidRPr="00BC3C94" w:rsidRDefault="00951C0E" w:rsidP="00951C0E">
      <w:pPr>
        <w:spacing w:line="360" w:lineRule="auto"/>
        <w:ind w:firstLine="720"/>
        <w:jc w:val="both"/>
        <w:rPr>
          <w:b/>
          <w:bCs/>
        </w:rPr>
      </w:pPr>
      <w:r>
        <w:rPr>
          <w:b/>
          <w:bCs/>
        </w:rPr>
        <w:t>I</w:t>
      </w:r>
      <w:r w:rsidR="000C6332" w:rsidRPr="00BC3C94">
        <w:rPr>
          <w:b/>
          <w:bCs/>
        </w:rPr>
        <w:t>. Thông tin khái quát về cuốn sách</w:t>
      </w:r>
    </w:p>
    <w:p w14:paraId="4805AEC2" w14:textId="5332AA45" w:rsidR="00601693" w:rsidRPr="00951C0E" w:rsidRDefault="00951C0E" w:rsidP="00951C0E">
      <w:pPr>
        <w:spacing w:line="360" w:lineRule="auto"/>
        <w:ind w:firstLine="720"/>
        <w:jc w:val="both"/>
      </w:pPr>
      <w:r w:rsidRPr="00951C0E">
        <w:rPr>
          <w:bCs/>
        </w:rPr>
        <w:t>Cuốn sách</w:t>
      </w:r>
      <w:r w:rsidR="003A6CDB" w:rsidRPr="00951C0E">
        <w:rPr>
          <w:bCs/>
        </w:rPr>
        <w:t>:</w:t>
      </w:r>
      <w:r w:rsidR="003A6CDB" w:rsidRPr="00BC3C94">
        <w:t xml:space="preserve"> “</w:t>
      </w:r>
      <w:r w:rsidR="003A6CDB" w:rsidRPr="00951C0E">
        <w:rPr>
          <w:b/>
          <w:i/>
        </w:rPr>
        <w:t>Kiểm tra, giám sát của Đảng về công tác cán bộ</w:t>
      </w:r>
      <w:r w:rsidR="003A6CDB" w:rsidRPr="00BC3C94">
        <w:t xml:space="preserve">” </w:t>
      </w:r>
      <w:r>
        <w:t>do TS. Phan Thăng An làm chủ biên,</w:t>
      </w:r>
      <w:r w:rsidRPr="00951C0E">
        <w:t xml:space="preserve"> Nhà xuất bản Chính trị Qu</w:t>
      </w:r>
      <w:r>
        <w:t>ốc gia sự thật xuất bản năm 2024</w:t>
      </w:r>
      <w:r w:rsidRPr="00951C0E">
        <w:t>.</w:t>
      </w:r>
    </w:p>
    <w:p w14:paraId="730F57AA" w14:textId="77777777" w:rsidR="00951C0E" w:rsidRDefault="00951C0E" w:rsidP="00BC3C94">
      <w:pPr>
        <w:spacing w:line="360" w:lineRule="auto"/>
        <w:ind w:firstLine="851"/>
        <w:jc w:val="both"/>
      </w:pPr>
      <w:r w:rsidRPr="00951C0E">
        <w:t xml:space="preserve">Cuốn sách </w:t>
      </w:r>
      <w:r w:rsidRPr="00654F79">
        <w:rPr>
          <w:b/>
          <w:i/>
        </w:rPr>
        <w:t>Kiểm tra, giám sát của Đảng về công tác cán</w:t>
      </w:r>
      <w:r w:rsidRPr="00951C0E">
        <w:t xml:space="preserve"> bộ do TS. Phan Thăng An -  Phó trưởng Ban Tổ chức Trung ương, Ủy viên Thường trực Tiểu ban Bảo vệ chính trị nội bộ Trung ương làm chủ biên, tập trung làm rõ cơ sở lý luận về kiểm tra, giám sát của Đảng về công tác cán bộ; thực trạng kiểm tra, giám sát của Đảng về công tác cán bộ. Từ đó đưa ra những dự báo và giải pháp nâng cao hiệu quả kiểm tra, giám sát của Đảng về công tác cán bộ trong thời gian tới, qua đó góp phần xây dựng Đảng, xây dựng hệ thống chính trị trong sạch, vững mạnh.</w:t>
      </w:r>
    </w:p>
    <w:p w14:paraId="19F439BB" w14:textId="2EA30035" w:rsidR="003A6CDB" w:rsidRPr="00BC3C94" w:rsidRDefault="000F3BFA" w:rsidP="00BC3C94">
      <w:pPr>
        <w:spacing w:line="360" w:lineRule="auto"/>
        <w:ind w:firstLine="851"/>
        <w:jc w:val="both"/>
      </w:pPr>
      <w:r w:rsidRPr="00BC3C94">
        <w:t xml:space="preserve">Ngoài phần Mở đầu, Kết luận, Tài liệu tham khảo, Phụ lục, </w:t>
      </w:r>
      <w:r w:rsidR="003A6CDB" w:rsidRPr="00BC3C94">
        <w:t>Cuốn sách gồm 3 chương</w:t>
      </w:r>
      <w:r w:rsidR="00862FD3" w:rsidRPr="00BC3C94">
        <w:t xml:space="preserve"> với các nội dung cơ bản:</w:t>
      </w:r>
    </w:p>
    <w:p w14:paraId="3CD4B62D" w14:textId="77777777" w:rsidR="000F3BFA" w:rsidRPr="00BC3C94" w:rsidRDefault="000F3BFA" w:rsidP="00BC3C94">
      <w:pPr>
        <w:shd w:val="clear" w:color="auto" w:fill="FFFFFF"/>
        <w:spacing w:line="360" w:lineRule="auto"/>
        <w:ind w:firstLine="851"/>
        <w:jc w:val="both"/>
        <w:rPr>
          <w:lang w:val="vi-VN"/>
        </w:rPr>
      </w:pPr>
      <w:r w:rsidRPr="00BC3C94">
        <w:rPr>
          <w:lang w:val="vi-VN"/>
        </w:rPr>
        <w:t>Chương 1</w:t>
      </w:r>
      <w:r w:rsidRPr="00BC3C94">
        <w:t xml:space="preserve">: </w:t>
      </w:r>
      <w:r w:rsidRPr="00BC3C94">
        <w:rPr>
          <w:lang w:val="vi-VN"/>
        </w:rPr>
        <w:t>CƠ SỞ LÝ LUẬN VỀ KIỂM TRA, GIÁM SÁT CỦA ĐẢNG VỀ CÔNG TÁC CÁN BỘ</w:t>
      </w:r>
    </w:p>
    <w:p w14:paraId="475DBF1A" w14:textId="77777777" w:rsidR="000F3BFA" w:rsidRPr="00BC3C94" w:rsidRDefault="000F3BFA" w:rsidP="00BC3C94">
      <w:pPr>
        <w:shd w:val="clear" w:color="auto" w:fill="FFFFFF"/>
        <w:spacing w:line="360" w:lineRule="auto"/>
        <w:ind w:firstLine="851"/>
        <w:jc w:val="both"/>
        <w:rPr>
          <w:lang w:val="vi-VN"/>
        </w:rPr>
      </w:pPr>
      <w:r w:rsidRPr="00BC3C94">
        <w:rPr>
          <w:lang w:val="vi-VN"/>
        </w:rPr>
        <w:t>I- Một số khái niệm cơ bản</w:t>
      </w:r>
    </w:p>
    <w:p w14:paraId="727931B8" w14:textId="77777777" w:rsidR="000F3BFA" w:rsidRPr="00BC3C94" w:rsidRDefault="000F3BFA" w:rsidP="00BC3C94">
      <w:pPr>
        <w:shd w:val="clear" w:color="auto" w:fill="FFFFFF"/>
        <w:spacing w:line="360" w:lineRule="auto"/>
        <w:ind w:firstLine="851"/>
        <w:jc w:val="both"/>
        <w:rPr>
          <w:lang w:val="vi-VN"/>
        </w:rPr>
      </w:pPr>
      <w:r w:rsidRPr="00BC3C94">
        <w:rPr>
          <w:lang w:val="vi-VN"/>
        </w:rPr>
        <w:t>II- Chủ nghĩa Mác - Lênin, tư tưởng Hồ Chí Minh và đường lối, quan điểm của Đảng Cộng sản Việt Nam về kiểm tra, giám sát công tác cán bộ</w:t>
      </w:r>
    </w:p>
    <w:p w14:paraId="2E75418D" w14:textId="77777777" w:rsidR="000F3BFA" w:rsidRPr="00BC3C94" w:rsidRDefault="000F3BFA" w:rsidP="00BC3C94">
      <w:pPr>
        <w:shd w:val="clear" w:color="auto" w:fill="FFFFFF"/>
        <w:spacing w:line="360" w:lineRule="auto"/>
        <w:ind w:firstLine="851"/>
        <w:jc w:val="both"/>
        <w:rPr>
          <w:lang w:val="vi-VN"/>
        </w:rPr>
      </w:pPr>
      <w:r w:rsidRPr="00BC3C94">
        <w:rPr>
          <w:lang w:val="vi-VN"/>
        </w:rPr>
        <w:t>III- Kinh nghiệm của một số quốc gia trên thế giới về kiểm tra, giám sát công tác cán bộ</w:t>
      </w:r>
    </w:p>
    <w:p w14:paraId="636092AA" w14:textId="77777777" w:rsidR="000F3BFA" w:rsidRPr="00BC3C94" w:rsidRDefault="000F3BFA" w:rsidP="00BC3C94">
      <w:pPr>
        <w:shd w:val="clear" w:color="auto" w:fill="FFFFFF"/>
        <w:spacing w:line="360" w:lineRule="auto"/>
        <w:ind w:firstLine="851"/>
        <w:jc w:val="both"/>
        <w:rPr>
          <w:lang w:val="vi-VN"/>
        </w:rPr>
      </w:pPr>
      <w:r w:rsidRPr="00BC3C94">
        <w:rPr>
          <w:lang w:val="vi-VN"/>
        </w:rPr>
        <w:t>Chương 2</w:t>
      </w:r>
      <w:r w:rsidRPr="00BC3C94">
        <w:t xml:space="preserve">: </w:t>
      </w:r>
      <w:r w:rsidRPr="00BC3C94">
        <w:rPr>
          <w:lang w:val="vi-VN"/>
        </w:rPr>
        <w:t>THỰC TRẠNG KIỂM TRA, GIÁM SÁT CỦA ĐẢNG VỀ CÔNG TÁC CÁN BỘ</w:t>
      </w:r>
    </w:p>
    <w:p w14:paraId="0AE778CD" w14:textId="77777777" w:rsidR="000F3BFA" w:rsidRPr="00BC3C94" w:rsidRDefault="000F3BFA" w:rsidP="00BC3C94">
      <w:pPr>
        <w:shd w:val="clear" w:color="auto" w:fill="FFFFFF"/>
        <w:spacing w:line="360" w:lineRule="auto"/>
        <w:ind w:firstLine="851"/>
        <w:jc w:val="both"/>
        <w:rPr>
          <w:lang w:val="vi-VN"/>
        </w:rPr>
      </w:pPr>
      <w:r w:rsidRPr="00BC3C94">
        <w:rPr>
          <w:lang w:val="vi-VN"/>
        </w:rPr>
        <w:t>I- Bối cảnh thực hiện kiểm tra, giám sát của Đảng về công tác cán bộ trong thời gian qua</w:t>
      </w:r>
    </w:p>
    <w:p w14:paraId="6D11F94E" w14:textId="77777777" w:rsidR="000F3BFA" w:rsidRPr="00BC3C94" w:rsidRDefault="000F3BFA" w:rsidP="00BC3C94">
      <w:pPr>
        <w:shd w:val="clear" w:color="auto" w:fill="FFFFFF"/>
        <w:spacing w:line="360" w:lineRule="auto"/>
        <w:ind w:firstLine="851"/>
        <w:jc w:val="both"/>
        <w:rPr>
          <w:lang w:val="vi-VN"/>
        </w:rPr>
      </w:pPr>
      <w:r w:rsidRPr="00BC3C94">
        <w:rPr>
          <w:lang w:val="vi-VN"/>
        </w:rPr>
        <w:lastRenderedPageBreak/>
        <w:t>II- Thực trạng lãnh đạo, chỉ đạo kiểm tra, giám sát của Đảng về công tác cán bộ</w:t>
      </w:r>
    </w:p>
    <w:p w14:paraId="65962550" w14:textId="77777777" w:rsidR="000F3BFA" w:rsidRPr="00BC3C94" w:rsidRDefault="000F3BFA" w:rsidP="00BC3C94">
      <w:pPr>
        <w:shd w:val="clear" w:color="auto" w:fill="FFFFFF"/>
        <w:spacing w:line="360" w:lineRule="auto"/>
        <w:ind w:firstLine="851"/>
        <w:jc w:val="both"/>
        <w:rPr>
          <w:lang w:val="vi-VN"/>
        </w:rPr>
      </w:pPr>
      <w:r w:rsidRPr="00BC3C94">
        <w:rPr>
          <w:lang w:val="vi-VN"/>
        </w:rPr>
        <w:t>III- Thực trạng phân công, phối hợp trong kiểm tra, giám sát của Đảng về công tác cán bộ</w:t>
      </w:r>
    </w:p>
    <w:p w14:paraId="4C225131" w14:textId="77777777" w:rsidR="000F3BFA" w:rsidRPr="00BC3C94" w:rsidRDefault="000F3BFA" w:rsidP="00BC3C94">
      <w:pPr>
        <w:shd w:val="clear" w:color="auto" w:fill="FFFFFF"/>
        <w:spacing w:line="360" w:lineRule="auto"/>
        <w:ind w:firstLine="851"/>
        <w:jc w:val="both"/>
        <w:rPr>
          <w:lang w:val="vi-VN"/>
        </w:rPr>
      </w:pPr>
      <w:r w:rsidRPr="00BC3C94">
        <w:rPr>
          <w:lang w:val="vi-VN"/>
        </w:rPr>
        <w:t>IV- Thực trạng thực hiện kiểm tra, giám sát của Đảng về công tác cán bộ</w:t>
      </w:r>
    </w:p>
    <w:p w14:paraId="5B91AA8D" w14:textId="77777777" w:rsidR="000F3BFA" w:rsidRPr="00BC3C94" w:rsidRDefault="000F3BFA" w:rsidP="00BC3C94">
      <w:pPr>
        <w:shd w:val="clear" w:color="auto" w:fill="FFFFFF"/>
        <w:spacing w:line="360" w:lineRule="auto"/>
        <w:ind w:firstLine="851"/>
        <w:jc w:val="both"/>
        <w:rPr>
          <w:lang w:val="vi-VN"/>
        </w:rPr>
      </w:pPr>
      <w:r w:rsidRPr="00BC3C94">
        <w:rPr>
          <w:lang w:val="vi-VN"/>
        </w:rPr>
        <w:t>V- Nhận xét, đánh giá chung</w:t>
      </w:r>
    </w:p>
    <w:p w14:paraId="7E48D6AF" w14:textId="77777777" w:rsidR="000F3BFA" w:rsidRPr="00BC3C94" w:rsidRDefault="000F3BFA" w:rsidP="00BC3C94">
      <w:pPr>
        <w:shd w:val="clear" w:color="auto" w:fill="FFFFFF"/>
        <w:spacing w:line="360" w:lineRule="auto"/>
        <w:ind w:firstLine="851"/>
        <w:jc w:val="both"/>
        <w:rPr>
          <w:lang w:val="vi-VN"/>
        </w:rPr>
      </w:pPr>
      <w:r w:rsidRPr="00BC3C94">
        <w:rPr>
          <w:lang w:val="vi-VN"/>
        </w:rPr>
        <w:t>VI- Một số bài học kinh nghiệm rút ra từ kiểm tra, giám sát của Đảng về công tác cán bộ trong thời gian qua</w:t>
      </w:r>
    </w:p>
    <w:p w14:paraId="4B60F441" w14:textId="77777777" w:rsidR="000F3BFA" w:rsidRPr="00BC3C94" w:rsidRDefault="000F3BFA" w:rsidP="00BC3C94">
      <w:pPr>
        <w:shd w:val="clear" w:color="auto" w:fill="FFFFFF"/>
        <w:spacing w:line="360" w:lineRule="auto"/>
        <w:ind w:firstLine="851"/>
        <w:jc w:val="both"/>
        <w:rPr>
          <w:lang w:val="vi-VN"/>
        </w:rPr>
      </w:pPr>
      <w:r w:rsidRPr="00BC3C94">
        <w:rPr>
          <w:lang w:val="vi-VN"/>
        </w:rPr>
        <w:t>VII- Những vấn đề đặt ra đối với kiểm tra, giám sát của Đảng về công tác cán bộ</w:t>
      </w:r>
    </w:p>
    <w:p w14:paraId="6187450B" w14:textId="77777777" w:rsidR="000F3BFA" w:rsidRPr="00BC3C94" w:rsidRDefault="000F3BFA" w:rsidP="00BC3C94">
      <w:pPr>
        <w:shd w:val="clear" w:color="auto" w:fill="FFFFFF"/>
        <w:spacing w:line="360" w:lineRule="auto"/>
        <w:ind w:firstLine="851"/>
        <w:jc w:val="both"/>
        <w:rPr>
          <w:lang w:val="vi-VN"/>
        </w:rPr>
      </w:pPr>
      <w:r w:rsidRPr="00BC3C94">
        <w:rPr>
          <w:lang w:val="vi-VN"/>
        </w:rPr>
        <w:t>Chương 3</w:t>
      </w:r>
      <w:r w:rsidRPr="00BC3C94">
        <w:t xml:space="preserve">: </w:t>
      </w:r>
      <w:r w:rsidRPr="00BC3C94">
        <w:rPr>
          <w:lang w:val="vi-VN"/>
        </w:rPr>
        <w:t>DỰ BÁO VÀ GIẢI PHÁP NÂNG CAO HIỆU QUẢ KIỂM TRA, GIÁM SÁT CỦA ĐẢNG VỀ CÔNG TÁC CÁN BỘ TRONG THỜI GIAN TỚI</w:t>
      </w:r>
    </w:p>
    <w:p w14:paraId="1D709243" w14:textId="77777777" w:rsidR="000F3BFA" w:rsidRPr="00BC3C94" w:rsidRDefault="000F3BFA" w:rsidP="00BC3C94">
      <w:pPr>
        <w:shd w:val="clear" w:color="auto" w:fill="FFFFFF"/>
        <w:spacing w:line="360" w:lineRule="auto"/>
        <w:ind w:firstLine="851"/>
        <w:jc w:val="both"/>
        <w:rPr>
          <w:lang w:val="vi-VN"/>
        </w:rPr>
      </w:pPr>
      <w:r w:rsidRPr="00BC3C94">
        <w:rPr>
          <w:lang w:val="vi-VN"/>
        </w:rPr>
        <w:t>I- Dự báo những nhân tố tác động đến kiểm tra, giám sát của Đảng về công tác cán bộ trong thời gian tới</w:t>
      </w:r>
    </w:p>
    <w:p w14:paraId="02A7D0F6" w14:textId="77777777" w:rsidR="000F3BFA" w:rsidRPr="00BC3C94" w:rsidRDefault="000F3BFA" w:rsidP="00BC3C94">
      <w:pPr>
        <w:shd w:val="clear" w:color="auto" w:fill="FFFFFF"/>
        <w:spacing w:line="360" w:lineRule="auto"/>
        <w:ind w:firstLine="851"/>
        <w:jc w:val="both"/>
        <w:rPr>
          <w:lang w:val="vi-VN"/>
        </w:rPr>
      </w:pPr>
      <w:r w:rsidRPr="00BC3C94">
        <w:rPr>
          <w:lang w:val="vi-VN"/>
        </w:rPr>
        <w:t>II- Tư tưởng chỉ đạo và định hướng về kiểm tra, giám sát của Đảng về công tác cán bộ</w:t>
      </w:r>
    </w:p>
    <w:p w14:paraId="0A251C5B" w14:textId="4178E005" w:rsidR="000C6332" w:rsidRPr="00BC3C94" w:rsidRDefault="00951C0E" w:rsidP="00BC3C94">
      <w:pPr>
        <w:spacing w:line="360" w:lineRule="auto"/>
        <w:ind w:firstLine="851"/>
        <w:jc w:val="both"/>
        <w:rPr>
          <w:b/>
        </w:rPr>
      </w:pPr>
      <w:r>
        <w:rPr>
          <w:b/>
        </w:rPr>
        <w:t>II</w:t>
      </w:r>
      <w:r w:rsidR="000C6332" w:rsidRPr="00BC3C94">
        <w:rPr>
          <w:b/>
        </w:rPr>
        <w:t>. Lý do chọn cuốn sách để giới thiệu</w:t>
      </w:r>
    </w:p>
    <w:p w14:paraId="75BFB060" w14:textId="77777777" w:rsidR="000C6332" w:rsidRPr="00BC3C94" w:rsidRDefault="000C6332" w:rsidP="00BC3C94">
      <w:pPr>
        <w:pStyle w:val="ListParagraph"/>
        <w:numPr>
          <w:ilvl w:val="0"/>
          <w:numId w:val="1"/>
        </w:numPr>
        <w:tabs>
          <w:tab w:val="left" w:pos="993"/>
        </w:tabs>
        <w:spacing w:line="360" w:lineRule="auto"/>
        <w:ind w:left="0" w:firstLine="851"/>
        <w:jc w:val="both"/>
      </w:pPr>
      <w:r w:rsidRPr="00BC3C94">
        <w:rPr>
          <w:lang w:val="vi-VN"/>
        </w:rPr>
        <w:t>Thực hiện chủ trương của Học viện về phát triển văn hóa đọc.</w:t>
      </w:r>
    </w:p>
    <w:p w14:paraId="395EA672" w14:textId="43CCE164" w:rsidR="000C6332" w:rsidRPr="00BC3C94" w:rsidRDefault="000C6332" w:rsidP="00BC3C94">
      <w:pPr>
        <w:pStyle w:val="ListParagraph"/>
        <w:numPr>
          <w:ilvl w:val="0"/>
          <w:numId w:val="1"/>
        </w:numPr>
        <w:tabs>
          <w:tab w:val="left" w:pos="993"/>
        </w:tabs>
        <w:spacing w:line="360" w:lineRule="auto"/>
        <w:ind w:left="0" w:firstLine="851"/>
        <w:jc w:val="both"/>
      </w:pPr>
      <w:r w:rsidRPr="00BC3C94">
        <w:rPr>
          <w:lang w:val="vi-VN"/>
        </w:rPr>
        <w:t xml:space="preserve"> Phục vụ công tác nghiên cứu, giảng dạy môn </w:t>
      </w:r>
      <w:r w:rsidRPr="00BC3C94">
        <w:t>Xây dựng Đảng Cộng sản Việt Nam,</w:t>
      </w:r>
      <w:r w:rsidRPr="00BC3C94">
        <w:rPr>
          <w:lang w:val="vi-VN"/>
        </w:rPr>
        <w:t xml:space="preserve"> </w:t>
      </w:r>
      <w:r w:rsidRPr="00BC3C94">
        <w:t>đặc biệt</w:t>
      </w:r>
      <w:r w:rsidRPr="00BC3C94">
        <w:rPr>
          <w:lang w:val="vi-VN"/>
        </w:rPr>
        <w:t xml:space="preserve"> là chuyên đề </w:t>
      </w:r>
      <w:r w:rsidRPr="00BC3C94">
        <w:t>6: CĐ6: Công tác tổ chức, cán bộ của ĐCSVN; CĐ 7: Công tác BVCTNB của ĐCSVN; CĐ 9: Công tác kiểm tra, giám sát và kỷ luật của ĐCSVN</w:t>
      </w:r>
    </w:p>
    <w:p w14:paraId="5C08CDA7" w14:textId="3E018F27" w:rsidR="000C6332" w:rsidRPr="00BC3C94" w:rsidRDefault="000C6332" w:rsidP="00BC3C94">
      <w:pPr>
        <w:shd w:val="clear" w:color="auto" w:fill="FFFFFF"/>
        <w:spacing w:line="360" w:lineRule="auto"/>
        <w:ind w:firstLine="851"/>
        <w:jc w:val="both"/>
        <w:rPr>
          <w:b/>
          <w:bCs/>
          <w:lang w:val="vi-VN"/>
        </w:rPr>
      </w:pPr>
      <w:r w:rsidRPr="00BC3C94">
        <w:rPr>
          <w:b/>
          <w:bCs/>
          <w:lang w:val="vi-VN"/>
        </w:rPr>
        <w:t>III. Nội dung cốt lõi của cuốn sách</w:t>
      </w:r>
    </w:p>
    <w:p w14:paraId="5CDDABE6" w14:textId="440BFC67" w:rsidR="007869AB" w:rsidRPr="00BC3C94" w:rsidRDefault="0032260B" w:rsidP="00BC3C94">
      <w:pPr>
        <w:shd w:val="clear" w:color="auto" w:fill="FFFFFF"/>
        <w:spacing w:line="360" w:lineRule="auto"/>
        <w:ind w:firstLine="851"/>
        <w:jc w:val="both"/>
      </w:pPr>
      <w:r w:rsidRPr="00BC3C94">
        <w:t>Cuốn sách là một công trình nghiên cứu một cách có hệ thống về kiểm tra, giám sát của Đảng về công tác cán bộ</w:t>
      </w:r>
      <w:r w:rsidR="00EC4941" w:rsidRPr="00BC3C94">
        <w:t xml:space="preserve"> với nội</w:t>
      </w:r>
      <w:r w:rsidR="000A587C" w:rsidRPr="00BC3C94">
        <w:t xml:space="preserve"> dung </w:t>
      </w:r>
      <w:r w:rsidR="00596E58" w:rsidRPr="00BC3C94">
        <w:t>cung cấp câu trả lời cho các câu hỏi cốt lõi sau:</w:t>
      </w:r>
    </w:p>
    <w:p w14:paraId="5D70625F" w14:textId="0CDEEAA5" w:rsidR="00596E58" w:rsidRPr="00A01887" w:rsidRDefault="000A587C" w:rsidP="00BC3C94">
      <w:pPr>
        <w:pStyle w:val="ListParagraph"/>
        <w:numPr>
          <w:ilvl w:val="0"/>
          <w:numId w:val="2"/>
        </w:numPr>
        <w:shd w:val="clear" w:color="auto" w:fill="FFFFFF"/>
        <w:tabs>
          <w:tab w:val="left" w:pos="1134"/>
        </w:tabs>
        <w:spacing w:line="360" w:lineRule="auto"/>
        <w:ind w:left="0" w:firstLine="851"/>
        <w:jc w:val="both"/>
        <w:rPr>
          <w:b/>
          <w:bCs/>
          <w:iCs/>
        </w:rPr>
      </w:pPr>
      <w:r w:rsidRPr="00A01887">
        <w:rPr>
          <w:b/>
          <w:bCs/>
          <w:iCs/>
        </w:rPr>
        <w:t>Quan điểm của Đảng Cộng sản Việt Nam về</w:t>
      </w:r>
      <w:r w:rsidR="004870C0" w:rsidRPr="00A01887">
        <w:rPr>
          <w:b/>
          <w:bCs/>
          <w:iCs/>
        </w:rPr>
        <w:t xml:space="preserve"> công tác kiểm tra, giám sát công tác cán bộ</w:t>
      </w:r>
    </w:p>
    <w:p w14:paraId="4E3B2D96" w14:textId="243DF5E0" w:rsidR="00A01887" w:rsidRDefault="00A01887" w:rsidP="00A01887">
      <w:pPr>
        <w:pStyle w:val="ListParagraph"/>
        <w:shd w:val="clear" w:color="auto" w:fill="FFFFFF"/>
        <w:tabs>
          <w:tab w:val="left" w:pos="810"/>
        </w:tabs>
        <w:spacing w:line="360" w:lineRule="auto"/>
        <w:ind w:left="540"/>
        <w:jc w:val="both"/>
        <w:rPr>
          <w:color w:val="000000"/>
        </w:rPr>
      </w:pPr>
      <w:r>
        <w:rPr>
          <w:i/>
          <w:iCs/>
        </w:rPr>
        <w:lastRenderedPageBreak/>
        <w:t xml:space="preserve">* </w:t>
      </w:r>
      <w:r w:rsidR="00471268" w:rsidRPr="00BC3C94">
        <w:rPr>
          <w:i/>
          <w:iCs/>
        </w:rPr>
        <w:t>Chủ thể</w:t>
      </w:r>
      <w:r w:rsidR="00FD4C49" w:rsidRPr="00BC3C94">
        <w:rPr>
          <w:i/>
          <w:iCs/>
        </w:rPr>
        <w:t>:</w:t>
      </w:r>
      <w:r>
        <w:rPr>
          <w:i/>
          <w:iCs/>
        </w:rPr>
        <w:t xml:space="preserve"> - </w:t>
      </w:r>
      <w:r w:rsidR="00951C0E">
        <w:rPr>
          <w:i/>
          <w:iCs/>
        </w:rPr>
        <w:t xml:space="preserve"> </w:t>
      </w:r>
      <w:r w:rsidR="00FD4C49" w:rsidRPr="00951C0E">
        <w:rPr>
          <w:color w:val="000000"/>
          <w:lang w:val="vi-VN"/>
        </w:rPr>
        <w:t xml:space="preserve">Chi bộ, đảng ủy bộ phận, ban thường vụ đảng ủy cơ sở, đảng </w:t>
      </w:r>
    </w:p>
    <w:p w14:paraId="210020B4" w14:textId="4F50A251" w:rsidR="00FD4C49" w:rsidRPr="00A01887" w:rsidRDefault="00FD4C49" w:rsidP="00A01887">
      <w:pPr>
        <w:shd w:val="clear" w:color="auto" w:fill="FFFFFF"/>
        <w:tabs>
          <w:tab w:val="left" w:pos="810"/>
        </w:tabs>
        <w:spacing w:line="360" w:lineRule="auto"/>
        <w:jc w:val="both"/>
        <w:rPr>
          <w:i/>
          <w:iCs/>
        </w:rPr>
      </w:pPr>
      <w:r w:rsidRPr="00A01887">
        <w:rPr>
          <w:color w:val="000000"/>
          <w:lang w:val="vi-VN"/>
        </w:rPr>
        <w:t>ủy cơ sở; cấp ủy, ban thường vụ cấp ủy từ cấp trên cơ sở trở lên; Ủy ban kiểm tra; các cơ quan tham mưu, giúp việc của cấp ủy.</w:t>
      </w:r>
    </w:p>
    <w:p w14:paraId="1CF36752" w14:textId="57CE2007" w:rsidR="00FD4C49" w:rsidRPr="00BC3C94" w:rsidRDefault="00A01887" w:rsidP="00951C0E">
      <w:pPr>
        <w:pStyle w:val="NormalWeb"/>
        <w:shd w:val="clear" w:color="auto" w:fill="FFFFFF"/>
        <w:spacing w:before="0" w:beforeAutospacing="0" w:after="0" w:afterAutospacing="0" w:line="360" w:lineRule="auto"/>
        <w:ind w:left="90" w:firstLine="450"/>
        <w:rPr>
          <w:color w:val="000000"/>
          <w:sz w:val="28"/>
          <w:szCs w:val="28"/>
        </w:rPr>
      </w:pPr>
      <w:r>
        <w:rPr>
          <w:color w:val="000000"/>
          <w:sz w:val="28"/>
          <w:szCs w:val="28"/>
        </w:rPr>
        <w:t>-</w:t>
      </w:r>
      <w:r w:rsidR="00951C0E">
        <w:rPr>
          <w:color w:val="000000"/>
          <w:sz w:val="28"/>
          <w:szCs w:val="28"/>
        </w:rPr>
        <w:t xml:space="preserve"> </w:t>
      </w:r>
      <w:r w:rsidR="00FD4C49" w:rsidRPr="00BC3C94">
        <w:rPr>
          <w:color w:val="000000"/>
          <w:sz w:val="28"/>
          <w:szCs w:val="28"/>
          <w:lang w:val="vi-VN"/>
        </w:rPr>
        <w:t>Ban cán sự đảng, đảng đoàn (lãnh đạo kiểm tra).</w:t>
      </w:r>
      <w:r w:rsidR="00063AFD" w:rsidRPr="00BC3C94">
        <w:rPr>
          <w:rStyle w:val="FootnoteReference"/>
          <w:color w:val="000000"/>
          <w:sz w:val="28"/>
          <w:szCs w:val="28"/>
        </w:rPr>
        <w:t xml:space="preserve"> </w:t>
      </w:r>
      <w:r w:rsidR="00063AFD" w:rsidRPr="00BC3C94">
        <w:rPr>
          <w:rStyle w:val="FootnoteReference"/>
          <w:color w:val="000000"/>
          <w:sz w:val="28"/>
          <w:szCs w:val="28"/>
        </w:rPr>
        <w:footnoteReference w:id="1"/>
      </w:r>
    </w:p>
    <w:p w14:paraId="52BF3728" w14:textId="009D4E6E" w:rsidR="00FD4C49" w:rsidRPr="00BC3C94" w:rsidRDefault="00A01887" w:rsidP="00A01887">
      <w:pPr>
        <w:pStyle w:val="ListParagraph"/>
        <w:shd w:val="clear" w:color="auto" w:fill="FFFFFF"/>
        <w:tabs>
          <w:tab w:val="left" w:pos="810"/>
        </w:tabs>
        <w:spacing w:line="360" w:lineRule="auto"/>
        <w:ind w:left="540"/>
        <w:jc w:val="both"/>
        <w:rPr>
          <w:i/>
          <w:iCs/>
        </w:rPr>
      </w:pPr>
      <w:r>
        <w:rPr>
          <w:i/>
          <w:iCs/>
        </w:rPr>
        <w:t xml:space="preserve">* </w:t>
      </w:r>
      <w:r w:rsidR="00FD4C49" w:rsidRPr="00BC3C94">
        <w:rPr>
          <w:i/>
          <w:iCs/>
        </w:rPr>
        <w:t>Đối tượng:</w:t>
      </w:r>
    </w:p>
    <w:p w14:paraId="102AB063" w14:textId="115F4986" w:rsidR="00FD4C49" w:rsidRPr="00BC3C94" w:rsidRDefault="00A01887" w:rsidP="00A01887">
      <w:pPr>
        <w:pStyle w:val="NormalWeb"/>
        <w:shd w:val="clear" w:color="auto" w:fill="FFFFFF"/>
        <w:spacing w:before="0" w:beforeAutospacing="0" w:after="0" w:afterAutospacing="0" w:line="360" w:lineRule="auto"/>
        <w:ind w:left="90" w:firstLine="450"/>
        <w:rPr>
          <w:color w:val="000000"/>
          <w:sz w:val="28"/>
          <w:szCs w:val="28"/>
        </w:rPr>
      </w:pPr>
      <w:r>
        <w:rPr>
          <w:b/>
          <w:bCs/>
          <w:color w:val="000000"/>
          <w:sz w:val="28"/>
          <w:szCs w:val="28"/>
        </w:rPr>
        <w:t xml:space="preserve">- </w:t>
      </w:r>
      <w:r w:rsidR="00951C0E">
        <w:rPr>
          <w:b/>
          <w:bCs/>
          <w:color w:val="000000"/>
          <w:sz w:val="28"/>
          <w:szCs w:val="28"/>
          <w:lang w:val="vi-VN"/>
        </w:rPr>
        <w:t xml:space="preserve"> Đối với tổ chức </w:t>
      </w:r>
      <w:r w:rsidR="00951C0E">
        <w:rPr>
          <w:b/>
          <w:bCs/>
          <w:color w:val="000000"/>
          <w:sz w:val="28"/>
          <w:szCs w:val="28"/>
        </w:rPr>
        <w:t>Đ</w:t>
      </w:r>
      <w:r w:rsidR="00FD4C49" w:rsidRPr="00BC3C94">
        <w:rPr>
          <w:b/>
          <w:bCs/>
          <w:color w:val="000000"/>
          <w:sz w:val="28"/>
          <w:szCs w:val="28"/>
          <w:lang w:val="vi-VN"/>
        </w:rPr>
        <w:t>ảng</w:t>
      </w:r>
      <w:r>
        <w:rPr>
          <w:b/>
          <w:bCs/>
          <w:color w:val="000000"/>
          <w:sz w:val="28"/>
          <w:szCs w:val="28"/>
        </w:rPr>
        <w:t xml:space="preserve">: </w:t>
      </w:r>
      <w:r>
        <w:rPr>
          <w:color w:val="000000"/>
          <w:sz w:val="28"/>
          <w:szCs w:val="28"/>
        </w:rPr>
        <w:t xml:space="preserve"> </w:t>
      </w:r>
      <w:r w:rsidR="00FD4C49" w:rsidRPr="00BC3C94">
        <w:rPr>
          <w:color w:val="000000"/>
          <w:sz w:val="28"/>
          <w:szCs w:val="28"/>
          <w:lang w:val="vi-VN"/>
        </w:rPr>
        <w:t>Tổ chức đảng cấp dưới (cấp ủy, ban thường vụ cấp ủy, thường trực cấp ủy, Ủy ban kiểm tra, các cơ quan tham mưu, giúp việc của cấp ủy, các ban cán sự đảng, đảng đoàn, chi ủy và chi bộ) có thẩm quyền quản lý, sử dụng cán bộ.</w:t>
      </w:r>
    </w:p>
    <w:p w14:paraId="6D85F7F4" w14:textId="191CDDFB" w:rsidR="00FD4C49" w:rsidRPr="00BC3C94" w:rsidRDefault="00A01887" w:rsidP="00A01887">
      <w:pPr>
        <w:pStyle w:val="NormalWeb"/>
        <w:shd w:val="clear" w:color="auto" w:fill="FFFFFF"/>
        <w:spacing w:before="0" w:beforeAutospacing="0" w:after="0" w:afterAutospacing="0" w:line="360" w:lineRule="auto"/>
        <w:ind w:left="90" w:firstLine="450"/>
        <w:rPr>
          <w:color w:val="000000"/>
          <w:sz w:val="28"/>
          <w:szCs w:val="28"/>
        </w:rPr>
      </w:pPr>
      <w:r>
        <w:rPr>
          <w:b/>
          <w:bCs/>
          <w:color w:val="000000"/>
          <w:sz w:val="28"/>
          <w:szCs w:val="28"/>
        </w:rPr>
        <w:t xml:space="preserve">- </w:t>
      </w:r>
      <w:r w:rsidR="00FD4C49" w:rsidRPr="00BC3C94">
        <w:rPr>
          <w:b/>
          <w:bCs/>
          <w:color w:val="000000"/>
          <w:sz w:val="28"/>
          <w:szCs w:val="28"/>
          <w:lang w:val="vi-VN"/>
        </w:rPr>
        <w:t xml:space="preserve"> Đối với cán bộ, đảng viên</w:t>
      </w:r>
      <w:r>
        <w:rPr>
          <w:color w:val="000000"/>
          <w:sz w:val="28"/>
          <w:szCs w:val="28"/>
        </w:rPr>
        <w:t xml:space="preserve">: </w:t>
      </w:r>
      <w:r w:rsidR="00FD4C49" w:rsidRPr="00BC3C94">
        <w:rPr>
          <w:color w:val="000000"/>
          <w:sz w:val="28"/>
          <w:szCs w:val="28"/>
          <w:lang w:val="vi-VN"/>
        </w:rPr>
        <w:t>Cấp ủy viên các cấp, thành viên ban cán sự đảng, đảng đoàn, cán bộ thuộc diện cấp ủy quản lý theo phân cấp quản lý cán bộ; trước hết là người đứng đầu cấp ủy, tổ chức đảng, cơ quan, đơn vị có thẩm quyền quyết định, quản lý, sử dụng cán bộ và cán bộ, đảng viên tham mưu về công tác cán bộ</w:t>
      </w:r>
      <w:r w:rsidR="00063AFD" w:rsidRPr="00BC3C94">
        <w:rPr>
          <w:rStyle w:val="FootnoteReference"/>
          <w:color w:val="000000"/>
          <w:sz w:val="28"/>
          <w:szCs w:val="28"/>
        </w:rPr>
        <w:footnoteReference w:id="2"/>
      </w:r>
    </w:p>
    <w:p w14:paraId="65D377A9" w14:textId="652DFEA7" w:rsidR="00FD4C49" w:rsidRPr="00A01887" w:rsidRDefault="00A01887" w:rsidP="00A01887">
      <w:pPr>
        <w:shd w:val="clear" w:color="auto" w:fill="FFFFFF"/>
        <w:tabs>
          <w:tab w:val="left" w:pos="810"/>
          <w:tab w:val="left" w:pos="900"/>
          <w:tab w:val="left" w:pos="990"/>
          <w:tab w:val="left" w:pos="1134"/>
        </w:tabs>
        <w:spacing w:line="360" w:lineRule="auto"/>
        <w:jc w:val="both"/>
        <w:rPr>
          <w:i/>
          <w:iCs/>
        </w:rPr>
      </w:pPr>
      <w:r>
        <w:rPr>
          <w:i/>
          <w:iCs/>
        </w:rPr>
        <w:tab/>
        <w:t xml:space="preserve">* </w:t>
      </w:r>
      <w:r w:rsidR="00FD4C49" w:rsidRPr="00A01887">
        <w:rPr>
          <w:i/>
          <w:iCs/>
        </w:rPr>
        <w:t>Mục đích:</w:t>
      </w:r>
    </w:p>
    <w:p w14:paraId="4492B552" w14:textId="77777777" w:rsidR="00951C0E" w:rsidRDefault="00FD4C49" w:rsidP="00951C0E">
      <w:pPr>
        <w:pStyle w:val="NormalWeb"/>
        <w:shd w:val="clear" w:color="auto" w:fill="FFFFFF"/>
        <w:spacing w:before="0" w:beforeAutospacing="0" w:after="0" w:afterAutospacing="0" w:line="360" w:lineRule="auto"/>
        <w:ind w:left="540"/>
        <w:rPr>
          <w:color w:val="000000"/>
          <w:sz w:val="28"/>
          <w:szCs w:val="28"/>
        </w:rPr>
      </w:pPr>
      <w:r w:rsidRPr="00BC3C94">
        <w:rPr>
          <w:color w:val="000000"/>
          <w:sz w:val="28"/>
          <w:szCs w:val="28"/>
        </w:rPr>
        <w:t>“</w:t>
      </w:r>
      <w:r w:rsidRPr="00BC3C94">
        <w:rPr>
          <w:color w:val="000000"/>
          <w:sz w:val="28"/>
          <w:szCs w:val="28"/>
          <w:lang w:val="vi-VN"/>
        </w:rPr>
        <w:t xml:space="preserve">1. Nâng cao năng lực lãnh đạo, sức chiến đấu của Đảng, sự đoàn kết thống </w:t>
      </w:r>
    </w:p>
    <w:p w14:paraId="0460BA8A" w14:textId="4B42E9DF" w:rsidR="00FD4C49" w:rsidRPr="00BC3C94" w:rsidRDefault="00FD4C49" w:rsidP="00951C0E">
      <w:pPr>
        <w:pStyle w:val="NormalWeb"/>
        <w:shd w:val="clear" w:color="auto" w:fill="FFFFFF"/>
        <w:spacing w:before="0" w:beforeAutospacing="0" w:after="0" w:afterAutospacing="0" w:line="360" w:lineRule="auto"/>
        <w:rPr>
          <w:color w:val="000000"/>
          <w:sz w:val="28"/>
          <w:szCs w:val="28"/>
        </w:rPr>
      </w:pPr>
      <w:r w:rsidRPr="00BC3C94">
        <w:rPr>
          <w:color w:val="000000"/>
          <w:sz w:val="28"/>
          <w:szCs w:val="28"/>
          <w:lang w:val="vi-VN"/>
        </w:rPr>
        <w:t>nhất; giữ gìn kỷ luật, kỷ cương của Đảng trong công tác cán bộ.</w:t>
      </w:r>
    </w:p>
    <w:p w14:paraId="26703DFC" w14:textId="77777777" w:rsidR="00951C0E" w:rsidRDefault="00FD4C49" w:rsidP="00951C0E">
      <w:pPr>
        <w:pStyle w:val="NormalWeb"/>
        <w:numPr>
          <w:ilvl w:val="0"/>
          <w:numId w:val="2"/>
        </w:numPr>
        <w:shd w:val="clear" w:color="auto" w:fill="FFFFFF"/>
        <w:spacing w:before="0" w:beforeAutospacing="0" w:after="0" w:afterAutospacing="0" w:line="360" w:lineRule="auto"/>
        <w:ind w:left="990"/>
        <w:rPr>
          <w:color w:val="000000"/>
          <w:sz w:val="28"/>
          <w:szCs w:val="28"/>
        </w:rPr>
      </w:pPr>
      <w:r w:rsidRPr="00BC3C94">
        <w:rPr>
          <w:color w:val="000000"/>
          <w:sz w:val="28"/>
          <w:szCs w:val="28"/>
          <w:lang w:val="vi-VN"/>
        </w:rPr>
        <w:t xml:space="preserve">Đánh giá đúng công tác cán bộ, kịp thời phát hiện, chấn chỉnh và xử </w:t>
      </w:r>
    </w:p>
    <w:p w14:paraId="0DE0F2B6" w14:textId="3B06BD52" w:rsidR="00FD4C49" w:rsidRPr="00951C0E" w:rsidRDefault="00FD4C49" w:rsidP="00951C0E">
      <w:pPr>
        <w:pStyle w:val="NormalWeb"/>
        <w:shd w:val="clear" w:color="auto" w:fill="FFFFFF"/>
        <w:spacing w:before="0" w:beforeAutospacing="0" w:after="0" w:afterAutospacing="0" w:line="360" w:lineRule="auto"/>
        <w:rPr>
          <w:color w:val="000000"/>
          <w:sz w:val="28"/>
          <w:szCs w:val="28"/>
        </w:rPr>
      </w:pPr>
      <w:r w:rsidRPr="00951C0E">
        <w:rPr>
          <w:color w:val="000000"/>
          <w:sz w:val="28"/>
          <w:szCs w:val="28"/>
          <w:lang w:val="vi-VN"/>
        </w:rPr>
        <w:t>lý các khuyết điểm, vi phạm của tổ chức đảng và cán bộ, đảng viên, bảo đảm công tác cán bộ được thực hiện đúng quy định.</w:t>
      </w:r>
    </w:p>
    <w:p w14:paraId="6E90EA9A" w14:textId="77777777" w:rsidR="003A4DC7" w:rsidRDefault="00FD4C49" w:rsidP="003A4DC7">
      <w:pPr>
        <w:pStyle w:val="NormalWeb"/>
        <w:numPr>
          <w:ilvl w:val="0"/>
          <w:numId w:val="2"/>
        </w:numPr>
        <w:shd w:val="clear" w:color="auto" w:fill="FFFFFF"/>
        <w:spacing w:before="0" w:beforeAutospacing="0" w:after="0" w:afterAutospacing="0" w:line="360" w:lineRule="auto"/>
        <w:ind w:left="990"/>
        <w:rPr>
          <w:color w:val="000000"/>
          <w:sz w:val="28"/>
          <w:szCs w:val="28"/>
        </w:rPr>
      </w:pPr>
      <w:r w:rsidRPr="00BC3C94">
        <w:rPr>
          <w:color w:val="000000"/>
          <w:sz w:val="28"/>
          <w:szCs w:val="28"/>
          <w:lang w:val="vi-VN"/>
        </w:rPr>
        <w:t xml:space="preserve">Góp phần chủ động phòng ngừa, ngăn chặn chạy chức, chạy quyền </w:t>
      </w:r>
    </w:p>
    <w:p w14:paraId="09CBFAE6" w14:textId="488515D9" w:rsidR="00FD4C49" w:rsidRPr="003A4DC7" w:rsidRDefault="00FD4C49" w:rsidP="003A4DC7">
      <w:pPr>
        <w:pStyle w:val="NormalWeb"/>
        <w:shd w:val="clear" w:color="auto" w:fill="FFFFFF"/>
        <w:spacing w:before="0" w:beforeAutospacing="0" w:after="0" w:afterAutospacing="0" w:line="360" w:lineRule="auto"/>
        <w:rPr>
          <w:color w:val="000000"/>
          <w:sz w:val="28"/>
          <w:szCs w:val="28"/>
        </w:rPr>
      </w:pPr>
      <w:r w:rsidRPr="003A4DC7">
        <w:rPr>
          <w:color w:val="000000"/>
          <w:sz w:val="28"/>
          <w:szCs w:val="28"/>
          <w:lang w:val="vi-VN"/>
        </w:rPr>
        <w:t>trong công tác cán bộ; sự suy thoái về tư tưởng chính trị, đạo đức, lối sống, "tự diễn biến", "tự chuyển hoá" trong cán bộ, đảng viên; kịp thời phát hiện, nêu gương người tốt, việc tốt đối với các tập thể và cá nhân</w:t>
      </w:r>
      <w:r w:rsidRPr="003A4DC7">
        <w:rPr>
          <w:color w:val="000000"/>
          <w:sz w:val="28"/>
          <w:szCs w:val="28"/>
        </w:rPr>
        <w:t>”</w:t>
      </w:r>
      <w:r w:rsidRPr="00BC3C94">
        <w:rPr>
          <w:rStyle w:val="FootnoteReference"/>
          <w:color w:val="000000"/>
          <w:sz w:val="28"/>
          <w:szCs w:val="28"/>
        </w:rPr>
        <w:footnoteReference w:id="3"/>
      </w:r>
    </w:p>
    <w:p w14:paraId="3471DE57" w14:textId="7D08DA75" w:rsidR="00471268" w:rsidRPr="00A01887" w:rsidRDefault="00A01887" w:rsidP="00A01887">
      <w:pPr>
        <w:shd w:val="clear" w:color="auto" w:fill="FFFFFF"/>
        <w:tabs>
          <w:tab w:val="left" w:pos="630"/>
        </w:tabs>
        <w:spacing w:line="360" w:lineRule="auto"/>
        <w:jc w:val="both"/>
        <w:rPr>
          <w:i/>
          <w:iCs/>
        </w:rPr>
      </w:pPr>
      <w:r>
        <w:rPr>
          <w:i/>
          <w:iCs/>
        </w:rPr>
        <w:lastRenderedPageBreak/>
        <w:tab/>
        <w:t xml:space="preserve">* </w:t>
      </w:r>
      <w:r w:rsidR="00471268" w:rsidRPr="00A01887">
        <w:rPr>
          <w:i/>
          <w:iCs/>
        </w:rPr>
        <w:t>Vai trò kiểm tra, giám sát công tác cán bộ</w:t>
      </w:r>
      <w:r w:rsidR="00FD4C49" w:rsidRPr="00A01887">
        <w:rPr>
          <w:i/>
          <w:iCs/>
        </w:rPr>
        <w:t xml:space="preserve">: </w:t>
      </w:r>
    </w:p>
    <w:p w14:paraId="0174AA36" w14:textId="37CFA3F5" w:rsidR="00545F92" w:rsidRPr="00BC3C94" w:rsidRDefault="003A4DC7" w:rsidP="003A4DC7">
      <w:pPr>
        <w:pStyle w:val="ListParagraph"/>
        <w:shd w:val="clear" w:color="auto" w:fill="FFFFFF"/>
        <w:tabs>
          <w:tab w:val="left" w:pos="1134"/>
        </w:tabs>
        <w:spacing w:line="360" w:lineRule="auto"/>
        <w:ind w:left="90" w:firstLine="540"/>
        <w:jc w:val="both"/>
        <w:rPr>
          <w:color w:val="000000"/>
          <w:shd w:val="clear" w:color="auto" w:fill="FFFFFF"/>
        </w:rPr>
      </w:pPr>
      <w:r>
        <w:rPr>
          <w:i/>
          <w:iCs/>
        </w:rPr>
        <w:t>Điều lệ Đảng:</w:t>
      </w:r>
      <w:r w:rsidR="00545F92" w:rsidRPr="00BC3C94">
        <w:rPr>
          <w:i/>
          <w:iCs/>
        </w:rPr>
        <w:t>“</w:t>
      </w:r>
      <w:r w:rsidR="00545F92" w:rsidRPr="00BC3C94">
        <w:rPr>
          <w:color w:val="000000"/>
          <w:shd w:val="clear" w:color="auto" w:fill="FFFFFF"/>
        </w:rPr>
        <w:t xml:space="preserve">Kiểm tra, giám </w:t>
      </w:r>
      <w:r>
        <w:rPr>
          <w:color w:val="000000"/>
          <w:shd w:val="clear" w:color="auto" w:fill="FFFFFF"/>
        </w:rPr>
        <w:t xml:space="preserve">sát là những chức năng lãnh đạo </w:t>
      </w:r>
      <w:r w:rsidR="00545F92" w:rsidRPr="00BC3C94">
        <w:rPr>
          <w:color w:val="000000"/>
          <w:shd w:val="clear" w:color="auto" w:fill="FFFFFF"/>
        </w:rPr>
        <w:t>của Đảng”</w:t>
      </w:r>
    </w:p>
    <w:p w14:paraId="2F59B1D4" w14:textId="1C6E6093" w:rsidR="00545F92" w:rsidRPr="00BC3C94" w:rsidRDefault="00545F92" w:rsidP="003A4DC7">
      <w:pPr>
        <w:pStyle w:val="ListParagraph"/>
        <w:shd w:val="clear" w:color="auto" w:fill="FFFFFF"/>
        <w:tabs>
          <w:tab w:val="left" w:pos="1134"/>
        </w:tabs>
        <w:spacing w:line="360" w:lineRule="auto"/>
        <w:ind w:left="142" w:firstLine="398"/>
        <w:jc w:val="both"/>
        <w:rPr>
          <w:i/>
          <w:iCs/>
        </w:rPr>
      </w:pPr>
      <w:r w:rsidRPr="00BC3C94">
        <w:rPr>
          <w:i/>
          <w:iCs/>
        </w:rPr>
        <w:t>Văn kiện Đại hội XIII:”</w:t>
      </w:r>
      <w:r w:rsidRPr="00BC3C94">
        <w:t>Tăng cường quản lý, kiểm tra, giám sát cán bộ, đảng viên, nhất là cán bộ lãnh đạo, quản lý chủ chốt các cấp để kịp thời phát hiện, ngăn chặn từ xa, từ đầu, giải quyết từ sớm, không để vi phạm nhỏ tích tụ thành sai phạm lớn, kéo dài và lan rộng... Tăng cường kiểm tra, giám sát công tác cán bộ, gắn với kiểm soát quyền lực, chống chạy chức, chạy quyền”</w:t>
      </w:r>
    </w:p>
    <w:p w14:paraId="77320FEF" w14:textId="505D23DE" w:rsidR="00471268" w:rsidRPr="00A01887" w:rsidRDefault="00A01887" w:rsidP="00A01887">
      <w:pPr>
        <w:shd w:val="clear" w:color="auto" w:fill="FFFFFF"/>
        <w:tabs>
          <w:tab w:val="left" w:pos="1134"/>
        </w:tabs>
        <w:spacing w:line="360" w:lineRule="auto"/>
        <w:jc w:val="both"/>
        <w:rPr>
          <w:i/>
          <w:iCs/>
        </w:rPr>
      </w:pPr>
      <w:r>
        <w:rPr>
          <w:i/>
          <w:iCs/>
        </w:rPr>
        <w:t xml:space="preserve">      * </w:t>
      </w:r>
      <w:r w:rsidR="00471268" w:rsidRPr="00A01887">
        <w:rPr>
          <w:i/>
          <w:iCs/>
        </w:rPr>
        <w:t>Nội dung kiểm tra, giám sát công tác cán bộ</w:t>
      </w:r>
      <w:r w:rsidR="005A24B7" w:rsidRPr="00A01887">
        <w:rPr>
          <w:i/>
          <w:iCs/>
        </w:rPr>
        <w:t xml:space="preserve">: </w:t>
      </w:r>
    </w:p>
    <w:p w14:paraId="3723853A" w14:textId="5D0CCE4E" w:rsidR="004C3EE4" w:rsidRPr="00BC3C94" w:rsidRDefault="00A01887" w:rsidP="003A4DC7">
      <w:pPr>
        <w:pStyle w:val="NormalWeb"/>
        <w:shd w:val="clear" w:color="auto" w:fill="FFFFFF"/>
        <w:spacing w:before="0" w:beforeAutospacing="0" w:after="0" w:afterAutospacing="0" w:line="360" w:lineRule="auto"/>
        <w:ind w:left="1134" w:hanging="594"/>
        <w:jc w:val="both"/>
        <w:rPr>
          <w:color w:val="000000"/>
          <w:sz w:val="28"/>
          <w:szCs w:val="28"/>
        </w:rPr>
      </w:pPr>
      <w:r>
        <w:rPr>
          <w:b/>
          <w:bCs/>
          <w:color w:val="000000"/>
          <w:sz w:val="28"/>
          <w:szCs w:val="28"/>
        </w:rPr>
        <w:t xml:space="preserve">- </w:t>
      </w:r>
      <w:r w:rsidR="004C3EE4" w:rsidRPr="00BC3C94">
        <w:rPr>
          <w:b/>
          <w:bCs/>
          <w:color w:val="000000"/>
          <w:sz w:val="28"/>
          <w:szCs w:val="28"/>
          <w:lang w:val="vi-VN"/>
        </w:rPr>
        <w:t xml:space="preserve"> Đối với cán bộ, đảng viên</w:t>
      </w:r>
    </w:p>
    <w:p w14:paraId="68BACE6C" w14:textId="35B64068" w:rsidR="004C3EE4" w:rsidRPr="00BC3C94" w:rsidRDefault="00A01887" w:rsidP="003A4DC7">
      <w:pPr>
        <w:pStyle w:val="NormalWeb"/>
        <w:shd w:val="clear" w:color="auto" w:fill="FFFFFF"/>
        <w:spacing w:before="0" w:beforeAutospacing="0" w:after="0" w:afterAutospacing="0" w:line="360" w:lineRule="auto"/>
        <w:ind w:left="1134" w:hanging="594"/>
        <w:jc w:val="both"/>
        <w:rPr>
          <w:color w:val="000000"/>
          <w:sz w:val="28"/>
          <w:szCs w:val="28"/>
        </w:rPr>
      </w:pPr>
      <w:r>
        <w:rPr>
          <w:color w:val="000000"/>
          <w:sz w:val="28"/>
          <w:szCs w:val="28"/>
        </w:rPr>
        <w:t xml:space="preserve">+ </w:t>
      </w:r>
      <w:r w:rsidR="004C3EE4" w:rsidRPr="00BC3C94">
        <w:rPr>
          <w:color w:val="000000"/>
          <w:sz w:val="28"/>
          <w:szCs w:val="28"/>
          <w:lang w:val="vi-VN"/>
        </w:rPr>
        <w:t xml:space="preserve"> Về điều kiện, tiêu chuẩn cán bộ theo quy định.</w:t>
      </w:r>
    </w:p>
    <w:p w14:paraId="3DBEA674" w14:textId="54297D4C" w:rsidR="003A4DC7" w:rsidRDefault="00A01887" w:rsidP="003A4DC7">
      <w:pPr>
        <w:pStyle w:val="NormalWeb"/>
        <w:shd w:val="clear" w:color="auto" w:fill="FFFFFF"/>
        <w:spacing w:before="0" w:beforeAutospacing="0" w:after="0" w:afterAutospacing="0" w:line="360" w:lineRule="auto"/>
        <w:ind w:left="180" w:firstLine="360"/>
        <w:jc w:val="both"/>
        <w:rPr>
          <w:color w:val="000000"/>
          <w:sz w:val="28"/>
          <w:szCs w:val="28"/>
        </w:rPr>
      </w:pPr>
      <w:r>
        <w:rPr>
          <w:color w:val="000000"/>
          <w:sz w:val="28"/>
          <w:szCs w:val="28"/>
        </w:rPr>
        <w:t xml:space="preserve">+ </w:t>
      </w:r>
      <w:r w:rsidR="004C3EE4" w:rsidRPr="00BC3C94">
        <w:rPr>
          <w:color w:val="000000"/>
          <w:sz w:val="28"/>
          <w:szCs w:val="28"/>
          <w:lang w:val="vi-VN"/>
        </w:rPr>
        <w:t xml:space="preserve"> Việc chấp hành và tổ chức thực hiện các</w:t>
      </w:r>
      <w:r w:rsidR="003A4DC7">
        <w:rPr>
          <w:color w:val="000000"/>
          <w:sz w:val="28"/>
          <w:szCs w:val="28"/>
          <w:lang w:val="vi-VN"/>
        </w:rPr>
        <w:t xml:space="preserve"> quyết định của tập thể về công</w:t>
      </w:r>
    </w:p>
    <w:p w14:paraId="45DCD72E" w14:textId="5604967E" w:rsidR="003A4DC7" w:rsidRDefault="004C3EE4" w:rsidP="003A4DC7">
      <w:pPr>
        <w:pStyle w:val="NormalWeb"/>
        <w:shd w:val="clear" w:color="auto" w:fill="FFFFFF"/>
        <w:spacing w:before="0" w:beforeAutospacing="0" w:after="0" w:afterAutospacing="0" w:line="360" w:lineRule="auto"/>
        <w:jc w:val="both"/>
        <w:rPr>
          <w:color w:val="000000"/>
          <w:sz w:val="28"/>
          <w:szCs w:val="28"/>
        </w:rPr>
      </w:pPr>
      <w:r w:rsidRPr="00BC3C94">
        <w:rPr>
          <w:color w:val="000000"/>
          <w:sz w:val="28"/>
          <w:szCs w:val="28"/>
          <w:lang w:val="vi-VN"/>
        </w:rPr>
        <w:t xml:space="preserve">tác cán bộ trong lĩnh vực được phân công phụ trách (đối với người đứng đầu </w:t>
      </w:r>
    </w:p>
    <w:p w14:paraId="618DE298" w14:textId="4437E2FE" w:rsidR="004C3EE4" w:rsidRPr="00BC3C94" w:rsidRDefault="004C3EE4" w:rsidP="003A4DC7">
      <w:pPr>
        <w:pStyle w:val="NormalWeb"/>
        <w:shd w:val="clear" w:color="auto" w:fill="FFFFFF"/>
        <w:spacing w:before="0" w:beforeAutospacing="0" w:after="0" w:afterAutospacing="0" w:line="360" w:lineRule="auto"/>
        <w:jc w:val="both"/>
        <w:rPr>
          <w:color w:val="000000"/>
          <w:sz w:val="28"/>
          <w:szCs w:val="28"/>
        </w:rPr>
      </w:pPr>
      <w:r w:rsidRPr="00BC3C94">
        <w:rPr>
          <w:color w:val="000000"/>
          <w:sz w:val="28"/>
          <w:szCs w:val="28"/>
          <w:lang w:val="vi-VN"/>
        </w:rPr>
        <w:t>cấp ủy, tổ chức đảng, cơ quan, đơn vị).</w:t>
      </w:r>
    </w:p>
    <w:p w14:paraId="0B9D4DA7" w14:textId="40CF8BAC" w:rsidR="003A4DC7" w:rsidRDefault="00A01887" w:rsidP="003A4DC7">
      <w:pPr>
        <w:pStyle w:val="NormalWeb"/>
        <w:shd w:val="clear" w:color="auto" w:fill="FFFFFF"/>
        <w:spacing w:before="0" w:beforeAutospacing="0" w:after="0" w:afterAutospacing="0" w:line="360" w:lineRule="auto"/>
        <w:ind w:left="1134" w:hanging="594"/>
        <w:jc w:val="both"/>
        <w:rPr>
          <w:color w:val="000000"/>
          <w:sz w:val="28"/>
          <w:szCs w:val="28"/>
        </w:rPr>
      </w:pPr>
      <w:r>
        <w:rPr>
          <w:color w:val="000000"/>
          <w:sz w:val="28"/>
          <w:szCs w:val="28"/>
        </w:rPr>
        <w:t xml:space="preserve">+ </w:t>
      </w:r>
      <w:r w:rsidR="004C3EE4" w:rsidRPr="00BC3C94">
        <w:rPr>
          <w:color w:val="000000"/>
          <w:sz w:val="28"/>
          <w:szCs w:val="28"/>
          <w:lang w:val="vi-VN"/>
        </w:rPr>
        <w:t xml:space="preserve"> Việc tham mưu, đề xuất và thẩm định, quyết định các nội dung về </w:t>
      </w:r>
      <w:r w:rsidR="003A4DC7">
        <w:rPr>
          <w:color w:val="000000"/>
          <w:sz w:val="28"/>
          <w:szCs w:val="28"/>
          <w:lang w:val="vi-VN"/>
        </w:rPr>
        <w:t>công</w:t>
      </w:r>
    </w:p>
    <w:p w14:paraId="1B3AC780" w14:textId="2CB8BAA3" w:rsidR="004C3EE4" w:rsidRPr="00BC3C94" w:rsidRDefault="004C3EE4" w:rsidP="003A4DC7">
      <w:pPr>
        <w:pStyle w:val="NormalWeb"/>
        <w:shd w:val="clear" w:color="auto" w:fill="FFFFFF"/>
        <w:spacing w:before="0" w:beforeAutospacing="0" w:after="0" w:afterAutospacing="0" w:line="360" w:lineRule="auto"/>
        <w:jc w:val="both"/>
        <w:rPr>
          <w:color w:val="000000"/>
          <w:sz w:val="28"/>
          <w:szCs w:val="28"/>
        </w:rPr>
      </w:pPr>
      <w:r w:rsidRPr="00BC3C94">
        <w:rPr>
          <w:color w:val="000000"/>
          <w:sz w:val="28"/>
          <w:szCs w:val="28"/>
          <w:lang w:val="vi-VN"/>
        </w:rPr>
        <w:t>tác cán bộ.</w:t>
      </w:r>
    </w:p>
    <w:p w14:paraId="377A0A15" w14:textId="52782FEA" w:rsidR="003A4DC7" w:rsidRDefault="00A01887" w:rsidP="003A4DC7">
      <w:pPr>
        <w:pStyle w:val="NormalWeb"/>
        <w:shd w:val="clear" w:color="auto" w:fill="FFFFFF"/>
        <w:spacing w:before="0" w:beforeAutospacing="0" w:after="0" w:afterAutospacing="0" w:line="360" w:lineRule="auto"/>
        <w:ind w:left="1134" w:hanging="594"/>
        <w:jc w:val="both"/>
        <w:rPr>
          <w:color w:val="000000"/>
          <w:sz w:val="28"/>
          <w:szCs w:val="28"/>
        </w:rPr>
      </w:pPr>
      <w:r>
        <w:rPr>
          <w:color w:val="000000"/>
          <w:sz w:val="28"/>
          <w:szCs w:val="28"/>
        </w:rPr>
        <w:t xml:space="preserve">+ </w:t>
      </w:r>
      <w:r w:rsidR="004C3EE4" w:rsidRPr="00BC3C94">
        <w:rPr>
          <w:color w:val="000000"/>
          <w:sz w:val="28"/>
          <w:szCs w:val="28"/>
          <w:lang w:val="vi-VN"/>
        </w:rPr>
        <w:t xml:space="preserve">Việc chấp hành các nghị quyết, quyết định của cấp ủy, tổ chức đảng về </w:t>
      </w:r>
    </w:p>
    <w:p w14:paraId="39042AA7" w14:textId="5FE1A630" w:rsidR="004C3EE4" w:rsidRPr="00BC3C94" w:rsidRDefault="004C3EE4" w:rsidP="003A4DC7">
      <w:pPr>
        <w:pStyle w:val="NormalWeb"/>
        <w:shd w:val="clear" w:color="auto" w:fill="FFFFFF"/>
        <w:spacing w:before="0" w:beforeAutospacing="0" w:after="0" w:afterAutospacing="0" w:line="360" w:lineRule="auto"/>
        <w:jc w:val="both"/>
        <w:rPr>
          <w:color w:val="000000"/>
          <w:sz w:val="28"/>
          <w:szCs w:val="28"/>
        </w:rPr>
      </w:pPr>
      <w:r w:rsidRPr="00BC3C94">
        <w:rPr>
          <w:color w:val="000000"/>
          <w:sz w:val="28"/>
          <w:szCs w:val="28"/>
          <w:lang w:val="vi-VN"/>
        </w:rPr>
        <w:t>công tác cán bộ.</w:t>
      </w:r>
    </w:p>
    <w:p w14:paraId="6FE52880" w14:textId="28B47668" w:rsidR="004C3EE4" w:rsidRPr="00BC3C94" w:rsidRDefault="00A01887" w:rsidP="003A4DC7">
      <w:pPr>
        <w:pStyle w:val="NormalWeb"/>
        <w:shd w:val="clear" w:color="auto" w:fill="FFFFFF"/>
        <w:spacing w:before="0" w:beforeAutospacing="0" w:after="0" w:afterAutospacing="0" w:line="360" w:lineRule="auto"/>
        <w:ind w:firstLine="540"/>
        <w:jc w:val="both"/>
        <w:rPr>
          <w:color w:val="000000"/>
          <w:sz w:val="28"/>
          <w:szCs w:val="28"/>
        </w:rPr>
      </w:pPr>
      <w:r>
        <w:rPr>
          <w:b/>
          <w:bCs/>
          <w:color w:val="000000"/>
          <w:sz w:val="28"/>
          <w:szCs w:val="28"/>
        </w:rPr>
        <w:t xml:space="preserve">- </w:t>
      </w:r>
      <w:r w:rsidR="004C3EE4" w:rsidRPr="00BC3C94">
        <w:rPr>
          <w:b/>
          <w:bCs/>
          <w:color w:val="000000"/>
          <w:sz w:val="28"/>
          <w:szCs w:val="28"/>
          <w:lang w:val="vi-VN"/>
        </w:rPr>
        <w:t xml:space="preserve"> Đối với cấp ủy, tổ chức đảng</w:t>
      </w:r>
    </w:p>
    <w:p w14:paraId="454F9C8D" w14:textId="1B242518" w:rsidR="004C3EE4" w:rsidRPr="00511F40" w:rsidRDefault="00A01887" w:rsidP="003A4DC7">
      <w:pPr>
        <w:pStyle w:val="NormalWeb"/>
        <w:shd w:val="clear" w:color="auto" w:fill="FFFFFF"/>
        <w:spacing w:before="0" w:beforeAutospacing="0" w:after="0" w:afterAutospacing="0" w:line="360" w:lineRule="auto"/>
        <w:ind w:firstLine="540"/>
        <w:jc w:val="both"/>
        <w:rPr>
          <w:b/>
          <w:i/>
          <w:color w:val="000000"/>
          <w:sz w:val="28"/>
          <w:szCs w:val="28"/>
        </w:rPr>
      </w:pPr>
      <w:r>
        <w:rPr>
          <w:b/>
          <w:i/>
          <w:color w:val="000000"/>
          <w:sz w:val="28"/>
          <w:szCs w:val="28"/>
        </w:rPr>
        <w:t xml:space="preserve">+ </w:t>
      </w:r>
      <w:r w:rsidR="004C3EE4" w:rsidRPr="00511F40">
        <w:rPr>
          <w:b/>
          <w:i/>
          <w:color w:val="000000"/>
          <w:sz w:val="28"/>
          <w:szCs w:val="28"/>
          <w:lang w:val="vi-VN"/>
        </w:rPr>
        <w:t>Kiểm tra công tác tiếp nhận, tuyển dụng cán bộ</w:t>
      </w:r>
    </w:p>
    <w:p w14:paraId="1A35B65A" w14:textId="32CBEE87" w:rsidR="004C3EE4" w:rsidRPr="00BC3C94" w:rsidRDefault="00A01887" w:rsidP="003A4DC7">
      <w:pPr>
        <w:pStyle w:val="NormalWeb"/>
        <w:shd w:val="clear" w:color="auto" w:fill="FFFFFF"/>
        <w:spacing w:before="0" w:beforeAutospacing="0" w:after="0" w:afterAutospacing="0" w:line="360" w:lineRule="auto"/>
        <w:ind w:firstLine="540"/>
        <w:jc w:val="both"/>
        <w:rPr>
          <w:color w:val="000000"/>
          <w:sz w:val="28"/>
          <w:szCs w:val="28"/>
        </w:rPr>
      </w:pPr>
      <w:r>
        <w:rPr>
          <w:color w:val="000000"/>
          <w:sz w:val="28"/>
          <w:szCs w:val="28"/>
        </w:rPr>
        <w:t>++</w:t>
      </w:r>
      <w:r w:rsidR="004C3EE4" w:rsidRPr="00BC3C94">
        <w:rPr>
          <w:color w:val="000000"/>
          <w:sz w:val="28"/>
          <w:szCs w:val="28"/>
          <w:lang w:val="vi-VN"/>
        </w:rPr>
        <w:t xml:space="preserve"> </w:t>
      </w:r>
      <w:r w:rsidR="00121333">
        <w:rPr>
          <w:color w:val="000000"/>
          <w:sz w:val="28"/>
          <w:szCs w:val="28"/>
        </w:rPr>
        <w:t xml:space="preserve"> </w:t>
      </w:r>
      <w:r w:rsidR="004C3EE4" w:rsidRPr="00BC3C94">
        <w:rPr>
          <w:color w:val="000000"/>
          <w:sz w:val="28"/>
          <w:szCs w:val="28"/>
          <w:lang w:val="vi-VN"/>
        </w:rPr>
        <w:t>Việc lãnh đạo, chỉ đạo công tác tiếp nhận, tuyển dụng cán bộ và tổ chức thi tuyển, xét tuyển để tuyển dụng cán bộ.</w:t>
      </w:r>
    </w:p>
    <w:p w14:paraId="19A1481B" w14:textId="548A9140" w:rsidR="004C3EE4" w:rsidRPr="00BC3C94" w:rsidRDefault="00A01887" w:rsidP="003A4DC7">
      <w:pPr>
        <w:pStyle w:val="NormalWeb"/>
        <w:shd w:val="clear" w:color="auto" w:fill="FFFFFF"/>
        <w:spacing w:before="0" w:beforeAutospacing="0" w:after="0" w:afterAutospacing="0" w:line="360" w:lineRule="auto"/>
        <w:ind w:firstLine="540"/>
        <w:jc w:val="both"/>
        <w:rPr>
          <w:color w:val="000000"/>
          <w:sz w:val="28"/>
          <w:szCs w:val="28"/>
        </w:rPr>
      </w:pPr>
      <w:r>
        <w:rPr>
          <w:color w:val="000000"/>
          <w:sz w:val="28"/>
          <w:szCs w:val="28"/>
        </w:rPr>
        <w:t>++</w:t>
      </w:r>
      <w:r w:rsidR="00121333">
        <w:rPr>
          <w:color w:val="000000"/>
          <w:sz w:val="28"/>
          <w:szCs w:val="28"/>
        </w:rPr>
        <w:t xml:space="preserve"> </w:t>
      </w:r>
      <w:r w:rsidR="004C3EE4" w:rsidRPr="00BC3C94">
        <w:rPr>
          <w:color w:val="000000"/>
          <w:sz w:val="28"/>
          <w:szCs w:val="28"/>
          <w:lang w:val="vi-VN"/>
        </w:rPr>
        <w:t>Việc thực hiện nguyên tắc, quy trình, trách nhiệm và thẩm quyền trong công tác tiếp nhận, tuyển dụng cán bộ.</w:t>
      </w:r>
    </w:p>
    <w:p w14:paraId="5B57EA21" w14:textId="62F326C7" w:rsidR="004C3EE4" w:rsidRPr="00BC3C94" w:rsidRDefault="00A01887" w:rsidP="003A4DC7">
      <w:pPr>
        <w:pStyle w:val="NormalWeb"/>
        <w:shd w:val="clear" w:color="auto" w:fill="FFFFFF"/>
        <w:spacing w:before="0" w:beforeAutospacing="0" w:after="0" w:afterAutospacing="0" w:line="360" w:lineRule="auto"/>
        <w:ind w:firstLine="540"/>
        <w:jc w:val="both"/>
        <w:rPr>
          <w:color w:val="000000"/>
          <w:sz w:val="28"/>
          <w:szCs w:val="28"/>
        </w:rPr>
      </w:pPr>
      <w:r>
        <w:rPr>
          <w:color w:val="000000"/>
          <w:sz w:val="28"/>
          <w:szCs w:val="28"/>
        </w:rPr>
        <w:t>++</w:t>
      </w:r>
      <w:r w:rsidR="00121333">
        <w:rPr>
          <w:color w:val="000000"/>
          <w:sz w:val="28"/>
          <w:szCs w:val="28"/>
        </w:rPr>
        <w:t xml:space="preserve"> </w:t>
      </w:r>
      <w:r w:rsidR="004C3EE4" w:rsidRPr="00BC3C94">
        <w:rPr>
          <w:color w:val="000000"/>
          <w:sz w:val="28"/>
          <w:szCs w:val="28"/>
          <w:lang w:val="vi-VN"/>
        </w:rPr>
        <w:t>Việc bảo đảm tiêu chuẩn, điều kiện tiếp nhận, tuyển dụng cán bộ.</w:t>
      </w:r>
    </w:p>
    <w:p w14:paraId="56BDE847" w14:textId="1387550F" w:rsidR="004C3EE4" w:rsidRPr="00511F40" w:rsidRDefault="00121333" w:rsidP="003A4DC7">
      <w:pPr>
        <w:pStyle w:val="NormalWeb"/>
        <w:shd w:val="clear" w:color="auto" w:fill="FFFFFF"/>
        <w:spacing w:before="0" w:beforeAutospacing="0" w:after="0" w:afterAutospacing="0" w:line="360" w:lineRule="auto"/>
        <w:ind w:firstLine="540"/>
        <w:jc w:val="both"/>
        <w:rPr>
          <w:b/>
          <w:i/>
          <w:color w:val="000000"/>
          <w:sz w:val="28"/>
          <w:szCs w:val="28"/>
        </w:rPr>
      </w:pPr>
      <w:r>
        <w:rPr>
          <w:b/>
          <w:i/>
          <w:color w:val="000000"/>
          <w:sz w:val="28"/>
          <w:szCs w:val="28"/>
        </w:rPr>
        <w:t xml:space="preserve">- </w:t>
      </w:r>
      <w:r w:rsidR="004C3EE4" w:rsidRPr="00511F40">
        <w:rPr>
          <w:b/>
          <w:i/>
          <w:color w:val="000000"/>
          <w:sz w:val="28"/>
          <w:szCs w:val="28"/>
          <w:lang w:val="vi-VN"/>
        </w:rPr>
        <w:t xml:space="preserve"> Kiểm tra công tác đánh giá cán bộ</w:t>
      </w:r>
    </w:p>
    <w:p w14:paraId="4E84C209" w14:textId="505C4A7A" w:rsidR="004C3EE4" w:rsidRPr="00BC3C94" w:rsidRDefault="00121333" w:rsidP="003A4DC7">
      <w:pPr>
        <w:pStyle w:val="NormalWeb"/>
        <w:shd w:val="clear" w:color="auto" w:fill="FFFFFF"/>
        <w:spacing w:before="0" w:beforeAutospacing="0" w:after="0" w:afterAutospacing="0" w:line="360" w:lineRule="auto"/>
        <w:ind w:firstLine="540"/>
        <w:jc w:val="both"/>
        <w:rPr>
          <w:color w:val="000000"/>
          <w:sz w:val="28"/>
          <w:szCs w:val="28"/>
        </w:rPr>
      </w:pPr>
      <w:r>
        <w:rPr>
          <w:color w:val="000000"/>
          <w:sz w:val="28"/>
          <w:szCs w:val="28"/>
        </w:rPr>
        <w:t>+</w:t>
      </w:r>
      <w:r w:rsidR="004C3EE4" w:rsidRPr="00BC3C94">
        <w:rPr>
          <w:color w:val="000000"/>
          <w:sz w:val="28"/>
          <w:szCs w:val="28"/>
          <w:lang w:val="vi-VN"/>
        </w:rPr>
        <w:t xml:space="preserve"> Việc thực hiện nguyên tắc, quy trình và phương pháp đánh giá, xếp loại cán bộ.</w:t>
      </w:r>
    </w:p>
    <w:p w14:paraId="5614AFBB" w14:textId="07AE51BD" w:rsidR="004C3EE4" w:rsidRPr="00BC3C94" w:rsidRDefault="00121333" w:rsidP="003A4DC7">
      <w:pPr>
        <w:pStyle w:val="NormalWeb"/>
        <w:shd w:val="clear" w:color="auto" w:fill="FFFFFF"/>
        <w:spacing w:before="0" w:beforeAutospacing="0" w:after="0" w:afterAutospacing="0" w:line="360" w:lineRule="auto"/>
        <w:ind w:firstLine="540"/>
        <w:jc w:val="both"/>
        <w:rPr>
          <w:color w:val="000000"/>
          <w:sz w:val="28"/>
          <w:szCs w:val="28"/>
        </w:rPr>
      </w:pPr>
      <w:r>
        <w:rPr>
          <w:color w:val="000000"/>
          <w:sz w:val="28"/>
          <w:szCs w:val="28"/>
        </w:rPr>
        <w:t>+</w:t>
      </w:r>
      <w:r w:rsidR="004C3EE4" w:rsidRPr="00BC3C94">
        <w:rPr>
          <w:color w:val="000000"/>
          <w:sz w:val="28"/>
          <w:szCs w:val="28"/>
          <w:lang w:val="vi-VN"/>
        </w:rPr>
        <w:t xml:space="preserve"> Việc cụ thể hoá tiêu chuẩn chức danh, tiêu chí đánh giá cán bộ của cấp ủy, tổ chức đảng.</w:t>
      </w:r>
    </w:p>
    <w:p w14:paraId="72A67851" w14:textId="6AE3DDE7" w:rsidR="004C3EE4" w:rsidRPr="00BC3C94" w:rsidRDefault="00121333" w:rsidP="00654F79">
      <w:pPr>
        <w:pStyle w:val="NormalWeb"/>
        <w:shd w:val="clear" w:color="auto" w:fill="FFFFFF"/>
        <w:spacing w:before="0" w:beforeAutospacing="0" w:after="0" w:afterAutospacing="0" w:line="360" w:lineRule="auto"/>
        <w:ind w:left="90" w:firstLine="270"/>
        <w:jc w:val="both"/>
        <w:rPr>
          <w:color w:val="000000"/>
          <w:sz w:val="28"/>
          <w:szCs w:val="28"/>
        </w:rPr>
      </w:pPr>
      <w:r>
        <w:rPr>
          <w:color w:val="000000"/>
          <w:sz w:val="28"/>
          <w:szCs w:val="28"/>
        </w:rPr>
        <w:lastRenderedPageBreak/>
        <w:t xml:space="preserve">+ </w:t>
      </w:r>
      <w:r w:rsidR="004C3EE4" w:rsidRPr="00BC3C94">
        <w:rPr>
          <w:color w:val="000000"/>
          <w:sz w:val="28"/>
          <w:szCs w:val="28"/>
          <w:lang w:val="vi-VN"/>
        </w:rPr>
        <w:t>Việc đánh giá cán bộ trước khi quy hoạch, luân chuyển, giới thiệu cán bộ ứng cử, bổ nhiệm cán bộ và phong, thăng quân hàm, khen thưởng huân chương bậc cao.</w:t>
      </w:r>
    </w:p>
    <w:p w14:paraId="77629E07" w14:textId="50AC1836" w:rsidR="004C3EE4" w:rsidRPr="00511F40" w:rsidRDefault="00121333" w:rsidP="003A4DC7">
      <w:pPr>
        <w:pStyle w:val="NormalWeb"/>
        <w:shd w:val="clear" w:color="auto" w:fill="FFFFFF"/>
        <w:spacing w:before="0" w:beforeAutospacing="0" w:after="0" w:afterAutospacing="0" w:line="360" w:lineRule="auto"/>
        <w:ind w:left="540" w:firstLine="90"/>
        <w:jc w:val="both"/>
        <w:rPr>
          <w:b/>
          <w:i/>
          <w:color w:val="000000"/>
          <w:sz w:val="28"/>
          <w:szCs w:val="28"/>
        </w:rPr>
      </w:pPr>
      <w:r>
        <w:rPr>
          <w:b/>
          <w:i/>
          <w:color w:val="000000"/>
          <w:sz w:val="28"/>
          <w:szCs w:val="28"/>
        </w:rPr>
        <w:t xml:space="preserve">- </w:t>
      </w:r>
      <w:r w:rsidR="004C3EE4" w:rsidRPr="00511F40">
        <w:rPr>
          <w:b/>
          <w:i/>
          <w:color w:val="000000"/>
          <w:sz w:val="28"/>
          <w:szCs w:val="28"/>
          <w:lang w:val="vi-VN"/>
        </w:rPr>
        <w:t xml:space="preserve"> Kiểm tra về công tác quy hoạch cán bộ</w:t>
      </w:r>
    </w:p>
    <w:p w14:paraId="1D55743F" w14:textId="1EC06634" w:rsidR="004C3EE4" w:rsidRPr="00BC3C94" w:rsidRDefault="00121333" w:rsidP="00654F79">
      <w:pPr>
        <w:pStyle w:val="NormalWeb"/>
        <w:shd w:val="clear" w:color="auto" w:fill="FFFFFF"/>
        <w:spacing w:before="0" w:beforeAutospacing="0" w:after="0" w:afterAutospacing="0" w:line="360" w:lineRule="auto"/>
        <w:ind w:firstLine="360"/>
        <w:jc w:val="both"/>
        <w:rPr>
          <w:color w:val="000000"/>
          <w:sz w:val="28"/>
          <w:szCs w:val="28"/>
        </w:rPr>
      </w:pPr>
      <w:r>
        <w:rPr>
          <w:color w:val="000000"/>
          <w:sz w:val="28"/>
          <w:szCs w:val="28"/>
        </w:rPr>
        <w:t xml:space="preserve">+ </w:t>
      </w:r>
      <w:r w:rsidR="004C3EE4" w:rsidRPr="00BC3C94">
        <w:rPr>
          <w:color w:val="000000"/>
          <w:sz w:val="28"/>
          <w:szCs w:val="28"/>
          <w:lang w:val="vi-VN"/>
        </w:rPr>
        <w:t>Việc rà soát, thẩm định cán bộ trước khi đưa vào quy hoạch.</w:t>
      </w:r>
    </w:p>
    <w:p w14:paraId="17E4B896" w14:textId="4798D892" w:rsidR="00A51B33" w:rsidRDefault="00121333" w:rsidP="00654F79">
      <w:pPr>
        <w:pStyle w:val="NormalWeb"/>
        <w:shd w:val="clear" w:color="auto" w:fill="FFFFFF"/>
        <w:spacing w:before="0" w:beforeAutospacing="0" w:after="0" w:afterAutospacing="0" w:line="360" w:lineRule="auto"/>
        <w:ind w:left="540" w:hanging="180"/>
        <w:jc w:val="both"/>
        <w:rPr>
          <w:color w:val="000000"/>
          <w:sz w:val="28"/>
          <w:szCs w:val="28"/>
        </w:rPr>
      </w:pPr>
      <w:r>
        <w:rPr>
          <w:color w:val="000000"/>
          <w:sz w:val="28"/>
          <w:szCs w:val="28"/>
        </w:rPr>
        <w:t>+</w:t>
      </w:r>
      <w:r w:rsidR="004C3EE4" w:rsidRPr="00BC3C94">
        <w:rPr>
          <w:color w:val="000000"/>
          <w:sz w:val="28"/>
          <w:szCs w:val="28"/>
          <w:lang w:val="vi-VN"/>
        </w:rPr>
        <w:t xml:space="preserve"> Việc bảo đảm điều kiện, tiêu chuẩn, trình độ, năng lực, uy tín cán bộ trước </w:t>
      </w:r>
    </w:p>
    <w:p w14:paraId="7259588B" w14:textId="3C8A187A" w:rsidR="004C3EE4" w:rsidRPr="00BC3C94" w:rsidRDefault="004C3EE4" w:rsidP="00A51B33">
      <w:pPr>
        <w:pStyle w:val="NormalWeb"/>
        <w:shd w:val="clear" w:color="auto" w:fill="FFFFFF"/>
        <w:spacing w:before="0" w:beforeAutospacing="0" w:after="0" w:afterAutospacing="0" w:line="360" w:lineRule="auto"/>
        <w:jc w:val="both"/>
        <w:rPr>
          <w:color w:val="000000"/>
          <w:sz w:val="28"/>
          <w:szCs w:val="28"/>
        </w:rPr>
      </w:pPr>
      <w:r w:rsidRPr="00BC3C94">
        <w:rPr>
          <w:color w:val="000000"/>
          <w:sz w:val="28"/>
          <w:szCs w:val="28"/>
          <w:lang w:val="vi-VN"/>
        </w:rPr>
        <w:t>khi quy hoạch.</w:t>
      </w:r>
    </w:p>
    <w:p w14:paraId="76937F95" w14:textId="52D3AB13" w:rsidR="00A51B33" w:rsidRDefault="00121333" w:rsidP="00654F79">
      <w:pPr>
        <w:pStyle w:val="NormalWeb"/>
        <w:shd w:val="clear" w:color="auto" w:fill="FFFFFF"/>
        <w:spacing w:before="0" w:beforeAutospacing="0" w:after="0" w:afterAutospacing="0" w:line="360" w:lineRule="auto"/>
        <w:ind w:left="540" w:hanging="180"/>
        <w:jc w:val="both"/>
        <w:rPr>
          <w:color w:val="000000"/>
          <w:sz w:val="28"/>
          <w:szCs w:val="28"/>
        </w:rPr>
      </w:pPr>
      <w:r>
        <w:rPr>
          <w:color w:val="000000"/>
          <w:sz w:val="28"/>
          <w:szCs w:val="28"/>
        </w:rPr>
        <w:t>+</w:t>
      </w:r>
      <w:r w:rsidR="004C3EE4" w:rsidRPr="00BC3C94">
        <w:rPr>
          <w:color w:val="000000"/>
          <w:sz w:val="28"/>
          <w:szCs w:val="28"/>
          <w:lang w:val="vi-VN"/>
        </w:rPr>
        <w:t xml:space="preserve"> Việc quy hoạch gắn với luân chuyển, đào tạo, bồi dưỡng và bố trí, sử dụng </w:t>
      </w:r>
    </w:p>
    <w:p w14:paraId="68A6CD85" w14:textId="234AEDA8" w:rsidR="004C3EE4" w:rsidRPr="00BC3C94" w:rsidRDefault="00A51B33" w:rsidP="00A51B33">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cán bộ.</w:t>
      </w:r>
    </w:p>
    <w:p w14:paraId="62275F6D" w14:textId="7701EAA9" w:rsidR="004C3EE4" w:rsidRPr="00511F40" w:rsidRDefault="00121333" w:rsidP="00654F79">
      <w:pPr>
        <w:pStyle w:val="NormalWeb"/>
        <w:shd w:val="clear" w:color="auto" w:fill="FFFFFF"/>
        <w:spacing w:before="0" w:beforeAutospacing="0" w:after="0" w:afterAutospacing="0" w:line="360" w:lineRule="auto"/>
        <w:ind w:left="540" w:hanging="180"/>
        <w:jc w:val="both"/>
        <w:rPr>
          <w:b/>
          <w:i/>
          <w:color w:val="000000"/>
          <w:sz w:val="28"/>
          <w:szCs w:val="28"/>
        </w:rPr>
      </w:pPr>
      <w:r>
        <w:rPr>
          <w:b/>
          <w:i/>
          <w:color w:val="000000"/>
          <w:sz w:val="28"/>
          <w:szCs w:val="28"/>
        </w:rPr>
        <w:t xml:space="preserve">   -  </w:t>
      </w:r>
      <w:r w:rsidR="004C3EE4" w:rsidRPr="00511F40">
        <w:rPr>
          <w:b/>
          <w:i/>
          <w:color w:val="000000"/>
          <w:sz w:val="28"/>
          <w:szCs w:val="28"/>
          <w:lang w:val="vi-VN"/>
        </w:rPr>
        <w:t>Kiểm tra công tác đào tạo, bồi dưỡng cán bộ</w:t>
      </w:r>
    </w:p>
    <w:p w14:paraId="4559703E" w14:textId="17DB6962" w:rsidR="003A4DC7" w:rsidRDefault="00654F79" w:rsidP="00654F79">
      <w:pPr>
        <w:pStyle w:val="NormalWeb"/>
        <w:shd w:val="clear" w:color="auto" w:fill="FFFFFF"/>
        <w:spacing w:before="0" w:beforeAutospacing="0" w:after="0" w:afterAutospacing="0" w:line="360" w:lineRule="auto"/>
        <w:ind w:firstLine="270"/>
        <w:jc w:val="both"/>
        <w:rPr>
          <w:color w:val="000000"/>
          <w:sz w:val="28"/>
          <w:szCs w:val="28"/>
        </w:rPr>
      </w:pPr>
      <w:r>
        <w:rPr>
          <w:color w:val="000000"/>
          <w:sz w:val="28"/>
          <w:szCs w:val="28"/>
        </w:rPr>
        <w:t xml:space="preserve">   </w:t>
      </w:r>
      <w:r w:rsidR="00121333">
        <w:rPr>
          <w:color w:val="000000"/>
          <w:sz w:val="28"/>
          <w:szCs w:val="28"/>
        </w:rPr>
        <w:t>+</w:t>
      </w:r>
      <w:r w:rsidR="004C3EE4" w:rsidRPr="00BC3C94">
        <w:rPr>
          <w:color w:val="000000"/>
          <w:sz w:val="28"/>
          <w:szCs w:val="28"/>
          <w:lang w:val="vi-VN"/>
        </w:rPr>
        <w:t xml:space="preserve"> Việc thực hiện kế hoạch đào tạo, bồi dưỡng gắn với quy hoạch và theo </w:t>
      </w:r>
    </w:p>
    <w:p w14:paraId="1B84B8F5" w14:textId="77035B8C" w:rsidR="004C3EE4" w:rsidRPr="00BC3C94" w:rsidRDefault="004C3EE4" w:rsidP="00654F79">
      <w:pPr>
        <w:pStyle w:val="NormalWeb"/>
        <w:shd w:val="clear" w:color="auto" w:fill="FFFFFF"/>
        <w:spacing w:before="0" w:beforeAutospacing="0" w:after="0" w:afterAutospacing="0" w:line="360" w:lineRule="auto"/>
        <w:ind w:left="360" w:hanging="180"/>
        <w:jc w:val="both"/>
        <w:rPr>
          <w:color w:val="000000"/>
          <w:sz w:val="28"/>
          <w:szCs w:val="28"/>
        </w:rPr>
      </w:pPr>
      <w:r w:rsidRPr="00BC3C94">
        <w:rPr>
          <w:color w:val="000000"/>
          <w:sz w:val="28"/>
          <w:szCs w:val="28"/>
          <w:lang w:val="vi-VN"/>
        </w:rPr>
        <w:t>chức danh.</w:t>
      </w:r>
    </w:p>
    <w:p w14:paraId="4DB8591C" w14:textId="1775EB4A" w:rsidR="004C3EE4" w:rsidRPr="00BC3C94" w:rsidRDefault="003A4DC7" w:rsidP="003A4DC7">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21333">
        <w:rPr>
          <w:color w:val="000000"/>
          <w:sz w:val="28"/>
          <w:szCs w:val="28"/>
        </w:rPr>
        <w:t>+</w:t>
      </w:r>
      <w:r w:rsidR="004C3EE4" w:rsidRPr="00BC3C94">
        <w:rPr>
          <w:color w:val="000000"/>
          <w:sz w:val="28"/>
          <w:szCs w:val="28"/>
          <w:lang w:val="vi-VN"/>
        </w:rPr>
        <w:t xml:space="preserve"> Việc bảo đảm các tiêu chuẩn, điều kiện để thực hiện đào tạo, bồi dưỡng.</w:t>
      </w:r>
    </w:p>
    <w:p w14:paraId="39F14CAD" w14:textId="4A341B91" w:rsidR="003A4DC7" w:rsidRDefault="003A4DC7" w:rsidP="003A4DC7">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21333">
        <w:rPr>
          <w:color w:val="000000"/>
          <w:sz w:val="28"/>
          <w:szCs w:val="28"/>
        </w:rPr>
        <w:t>+</w:t>
      </w:r>
      <w:r w:rsidR="004C3EE4" w:rsidRPr="00BC3C94">
        <w:rPr>
          <w:color w:val="000000"/>
          <w:sz w:val="28"/>
          <w:szCs w:val="28"/>
          <w:lang w:val="vi-VN"/>
        </w:rPr>
        <w:t xml:space="preserve"> Việc chuẩn hoá trình độ, kiến thức cho cán bộ đương chức và cán bộ dự </w:t>
      </w:r>
      <w:r>
        <w:rPr>
          <w:color w:val="000000"/>
          <w:sz w:val="28"/>
          <w:szCs w:val="28"/>
        </w:rPr>
        <w:t xml:space="preserve">  </w:t>
      </w:r>
    </w:p>
    <w:p w14:paraId="343F534D" w14:textId="71729E64" w:rsidR="004C3EE4" w:rsidRPr="00BC3C94" w:rsidRDefault="003A4DC7" w:rsidP="003A4DC7">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nguồn trong quy hoạch.</w:t>
      </w:r>
    </w:p>
    <w:p w14:paraId="7C6B796D" w14:textId="79D0E17E" w:rsidR="004C3EE4" w:rsidRPr="00BC3C94" w:rsidRDefault="00121333" w:rsidP="003A4DC7">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rPr>
        <w:t>+</w:t>
      </w:r>
      <w:r w:rsidR="004C3EE4" w:rsidRPr="00BC3C94">
        <w:rPr>
          <w:color w:val="000000"/>
          <w:sz w:val="28"/>
          <w:szCs w:val="28"/>
          <w:lang w:val="vi-VN"/>
        </w:rPr>
        <w:t xml:space="preserve"> Việc thực hiện chế độ học tập, bồi dưỡng hằng năm đối với cán bộ.</w:t>
      </w:r>
    </w:p>
    <w:p w14:paraId="421E3D3D" w14:textId="617C15B2" w:rsidR="004C3EE4" w:rsidRPr="00511F40" w:rsidRDefault="00121333" w:rsidP="003A4DC7">
      <w:pPr>
        <w:pStyle w:val="NormalWeb"/>
        <w:shd w:val="clear" w:color="auto" w:fill="FFFFFF"/>
        <w:spacing w:before="0" w:beforeAutospacing="0" w:after="0" w:afterAutospacing="0" w:line="360" w:lineRule="auto"/>
        <w:ind w:left="1134" w:hanging="504"/>
        <w:jc w:val="both"/>
        <w:rPr>
          <w:b/>
          <w:i/>
          <w:color w:val="000000"/>
          <w:sz w:val="28"/>
          <w:szCs w:val="28"/>
        </w:rPr>
      </w:pPr>
      <w:r>
        <w:rPr>
          <w:b/>
          <w:i/>
          <w:color w:val="000000"/>
          <w:sz w:val="28"/>
          <w:szCs w:val="28"/>
        </w:rPr>
        <w:t xml:space="preserve">- </w:t>
      </w:r>
      <w:r w:rsidR="004C3EE4" w:rsidRPr="00511F40">
        <w:rPr>
          <w:b/>
          <w:i/>
          <w:color w:val="000000"/>
          <w:sz w:val="28"/>
          <w:szCs w:val="28"/>
          <w:lang w:val="vi-VN"/>
        </w:rPr>
        <w:t xml:space="preserve"> Kiểm tra công tác bổ nhiệm và giới thiệu cán bộ ứng cử</w:t>
      </w:r>
    </w:p>
    <w:p w14:paraId="38F51109" w14:textId="29A336A3" w:rsidR="003A4DC7" w:rsidRDefault="00121333" w:rsidP="003A4DC7">
      <w:pPr>
        <w:pStyle w:val="NormalWeb"/>
        <w:shd w:val="clear" w:color="auto" w:fill="FFFFFF"/>
        <w:spacing w:before="0" w:beforeAutospacing="0" w:after="0" w:afterAutospacing="0" w:line="360" w:lineRule="auto"/>
        <w:ind w:left="1134" w:hanging="504"/>
        <w:jc w:val="both"/>
        <w:rPr>
          <w:color w:val="000000"/>
          <w:sz w:val="28"/>
          <w:szCs w:val="28"/>
        </w:rPr>
      </w:pPr>
      <w:r>
        <w:rPr>
          <w:color w:val="000000"/>
          <w:sz w:val="28"/>
          <w:szCs w:val="28"/>
        </w:rPr>
        <w:t>+</w:t>
      </w:r>
      <w:r w:rsidR="004C3EE4" w:rsidRPr="00BC3C94">
        <w:rPr>
          <w:color w:val="000000"/>
          <w:sz w:val="28"/>
          <w:szCs w:val="28"/>
          <w:lang w:val="vi-VN"/>
        </w:rPr>
        <w:t xml:space="preserve"> Việc thực hiện nguyên tắc, trách nhiệm, thẩm quyền bổ nhiệm, giới thiệu </w:t>
      </w:r>
    </w:p>
    <w:p w14:paraId="1D2023B4" w14:textId="278DEE8F" w:rsidR="004C3EE4" w:rsidRPr="00BC3C94" w:rsidRDefault="003A4DC7" w:rsidP="003A4DC7">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cán bộ ứng cử và phong, thăng quân hàm.</w:t>
      </w:r>
    </w:p>
    <w:p w14:paraId="5F2FBA89" w14:textId="781BF34B" w:rsidR="003A4DC7" w:rsidRDefault="00121333" w:rsidP="003A4DC7">
      <w:pPr>
        <w:pStyle w:val="NormalWeb"/>
        <w:shd w:val="clear" w:color="auto" w:fill="FFFFFF"/>
        <w:spacing w:before="0" w:beforeAutospacing="0" w:after="0" w:afterAutospacing="0" w:line="360" w:lineRule="auto"/>
        <w:ind w:left="1134" w:hanging="504"/>
        <w:jc w:val="both"/>
        <w:rPr>
          <w:color w:val="000000"/>
          <w:sz w:val="28"/>
          <w:szCs w:val="28"/>
        </w:rPr>
      </w:pPr>
      <w:r>
        <w:rPr>
          <w:color w:val="000000"/>
          <w:sz w:val="28"/>
          <w:szCs w:val="28"/>
        </w:rPr>
        <w:t>+</w:t>
      </w:r>
      <w:r w:rsidR="004C3EE4" w:rsidRPr="00BC3C94">
        <w:rPr>
          <w:color w:val="000000"/>
          <w:sz w:val="28"/>
          <w:szCs w:val="28"/>
          <w:lang w:val="vi-VN"/>
        </w:rPr>
        <w:t xml:space="preserve"> Việc lãnh đạo, chỉ đạo và tổ chức thi tuyển để bổ nhiệm các chức danh </w:t>
      </w:r>
    </w:p>
    <w:p w14:paraId="7506825C" w14:textId="4E3DD741" w:rsidR="004C3EE4" w:rsidRPr="00BC3C94" w:rsidRDefault="00654F79" w:rsidP="00654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lãnh đạo, quản lý.</w:t>
      </w:r>
    </w:p>
    <w:p w14:paraId="69D1FF3C" w14:textId="46ACA00C" w:rsidR="005864B3" w:rsidRPr="00DD4046" w:rsidRDefault="00121333" w:rsidP="003A4DC7">
      <w:pPr>
        <w:pStyle w:val="NormalWeb"/>
        <w:shd w:val="clear" w:color="auto" w:fill="FFFFFF"/>
        <w:spacing w:before="0" w:beforeAutospacing="0" w:after="0" w:afterAutospacing="0" w:line="360" w:lineRule="auto"/>
        <w:ind w:left="1134" w:hanging="504"/>
        <w:jc w:val="both"/>
        <w:rPr>
          <w:color w:val="000000"/>
          <w:sz w:val="28"/>
          <w:szCs w:val="28"/>
        </w:rPr>
      </w:pPr>
      <w:r>
        <w:rPr>
          <w:color w:val="000000"/>
          <w:sz w:val="28"/>
          <w:szCs w:val="28"/>
        </w:rPr>
        <w:t>+</w:t>
      </w:r>
      <w:r w:rsidR="004C3EE4" w:rsidRPr="00DD4046">
        <w:rPr>
          <w:color w:val="000000"/>
          <w:sz w:val="28"/>
          <w:szCs w:val="28"/>
          <w:lang w:val="vi-VN"/>
        </w:rPr>
        <w:t xml:space="preserve"> Việc bảo đảm tiêu chuẩn, điều kiện bổ</w:t>
      </w:r>
      <w:r w:rsidR="005864B3" w:rsidRPr="00DD4046">
        <w:rPr>
          <w:color w:val="000000"/>
          <w:sz w:val="28"/>
          <w:szCs w:val="28"/>
          <w:lang w:val="vi-VN"/>
        </w:rPr>
        <w:t xml:space="preserve"> nhiệm và giới thiệu cán bộ ứng</w:t>
      </w:r>
      <w:r w:rsidR="005864B3" w:rsidRPr="00DD4046">
        <w:rPr>
          <w:color w:val="000000"/>
          <w:sz w:val="28"/>
          <w:szCs w:val="28"/>
        </w:rPr>
        <w:t xml:space="preserve"> </w:t>
      </w:r>
    </w:p>
    <w:p w14:paraId="15C3F8B0" w14:textId="7C1D2007" w:rsidR="004C3EE4" w:rsidRPr="00DD4046" w:rsidRDefault="00654F79" w:rsidP="00654F79">
      <w:pPr>
        <w:pStyle w:val="NormalWeb"/>
        <w:shd w:val="clear" w:color="auto" w:fill="FFFFFF"/>
        <w:spacing w:before="0" w:beforeAutospacing="0" w:after="0" w:afterAutospacing="0" w:line="360" w:lineRule="auto"/>
        <w:jc w:val="both"/>
        <w:rPr>
          <w:color w:val="000000"/>
          <w:sz w:val="28"/>
          <w:szCs w:val="28"/>
        </w:rPr>
      </w:pPr>
      <w:r w:rsidRPr="00DD4046">
        <w:rPr>
          <w:color w:val="000000"/>
          <w:sz w:val="28"/>
          <w:szCs w:val="28"/>
        </w:rPr>
        <w:t xml:space="preserve">   </w:t>
      </w:r>
      <w:r w:rsidR="004C3EE4" w:rsidRPr="00DD4046">
        <w:rPr>
          <w:color w:val="000000"/>
          <w:sz w:val="28"/>
          <w:szCs w:val="28"/>
          <w:lang w:val="vi-VN"/>
        </w:rPr>
        <w:t>cử.</w:t>
      </w:r>
    </w:p>
    <w:p w14:paraId="1A2835C2" w14:textId="68F423E2" w:rsidR="004C3EE4" w:rsidRPr="00BC3C94" w:rsidRDefault="00121333" w:rsidP="003A4DC7">
      <w:pPr>
        <w:pStyle w:val="NormalWeb"/>
        <w:shd w:val="clear" w:color="auto" w:fill="FFFFFF"/>
        <w:spacing w:before="0" w:beforeAutospacing="0" w:after="0" w:afterAutospacing="0" w:line="360" w:lineRule="auto"/>
        <w:ind w:left="1134" w:hanging="504"/>
        <w:jc w:val="both"/>
        <w:rPr>
          <w:color w:val="000000"/>
          <w:sz w:val="28"/>
          <w:szCs w:val="28"/>
        </w:rPr>
      </w:pPr>
      <w:r>
        <w:rPr>
          <w:color w:val="000000"/>
          <w:sz w:val="28"/>
          <w:szCs w:val="28"/>
        </w:rPr>
        <w:t>+</w:t>
      </w:r>
      <w:r w:rsidR="004C3EE4" w:rsidRPr="00BC3C94">
        <w:rPr>
          <w:color w:val="000000"/>
          <w:sz w:val="28"/>
          <w:szCs w:val="28"/>
          <w:lang w:val="vi-VN"/>
        </w:rPr>
        <w:t xml:space="preserve"> Việc thực hiện quy trình giới thiệu cán bộ ứng cử, bầu cử và bổ nhiệm.</w:t>
      </w:r>
    </w:p>
    <w:p w14:paraId="205ECC4B" w14:textId="2E9D30EB" w:rsidR="005864B3" w:rsidRDefault="00121333" w:rsidP="003A4DC7">
      <w:pPr>
        <w:pStyle w:val="NormalWeb"/>
        <w:shd w:val="clear" w:color="auto" w:fill="FFFFFF"/>
        <w:spacing w:before="0" w:beforeAutospacing="0" w:after="0" w:afterAutospacing="0" w:line="360" w:lineRule="auto"/>
        <w:ind w:left="1134" w:hanging="504"/>
        <w:jc w:val="both"/>
        <w:rPr>
          <w:color w:val="000000"/>
          <w:sz w:val="28"/>
          <w:szCs w:val="28"/>
        </w:rPr>
      </w:pPr>
      <w:r>
        <w:rPr>
          <w:color w:val="000000"/>
          <w:sz w:val="28"/>
          <w:szCs w:val="28"/>
        </w:rPr>
        <w:t>+</w:t>
      </w:r>
      <w:r w:rsidR="004C3EE4" w:rsidRPr="00BC3C94">
        <w:rPr>
          <w:color w:val="000000"/>
          <w:sz w:val="28"/>
          <w:szCs w:val="28"/>
          <w:lang w:val="vi-VN"/>
        </w:rPr>
        <w:t xml:space="preserve"> Việc thực hiện các quy định về kê khai, thẩm tra việc kê khai tài sản của </w:t>
      </w:r>
    </w:p>
    <w:p w14:paraId="163F3ACD" w14:textId="77777777" w:rsidR="00654F79" w:rsidRDefault="00654F79" w:rsidP="00654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cán bộ được giới thiệu ứng cử, bầu cử, bổ nhiệm v</w:t>
      </w:r>
      <w:r w:rsidR="005864B3">
        <w:rPr>
          <w:color w:val="000000"/>
          <w:sz w:val="28"/>
          <w:szCs w:val="28"/>
          <w:lang w:val="vi-VN"/>
        </w:rPr>
        <w:t>à phong, thăng quân</w:t>
      </w:r>
      <w:r>
        <w:rPr>
          <w:color w:val="000000"/>
          <w:sz w:val="28"/>
          <w:szCs w:val="28"/>
        </w:rPr>
        <w:t xml:space="preserve"> </w:t>
      </w:r>
      <w:r w:rsidR="004C3EE4" w:rsidRPr="00BC3C94">
        <w:rPr>
          <w:color w:val="000000"/>
          <w:sz w:val="28"/>
          <w:szCs w:val="28"/>
          <w:lang w:val="vi-VN"/>
        </w:rPr>
        <w:t xml:space="preserve">hàm, </w:t>
      </w:r>
      <w:r>
        <w:rPr>
          <w:color w:val="000000"/>
          <w:sz w:val="28"/>
          <w:szCs w:val="28"/>
        </w:rPr>
        <w:t xml:space="preserve">       </w:t>
      </w:r>
    </w:p>
    <w:p w14:paraId="13A30156" w14:textId="7E56EF0F" w:rsidR="004C3EE4" w:rsidRPr="00BC3C94" w:rsidRDefault="00654F79" w:rsidP="00654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khen thưởng huân chương bậc cao.</w:t>
      </w:r>
    </w:p>
    <w:p w14:paraId="6F76FA02" w14:textId="36DECC61" w:rsidR="004C3EE4" w:rsidRPr="00511F40" w:rsidRDefault="00121333" w:rsidP="005864B3">
      <w:pPr>
        <w:pStyle w:val="NormalWeb"/>
        <w:shd w:val="clear" w:color="auto" w:fill="FFFFFF"/>
        <w:spacing w:before="0" w:beforeAutospacing="0" w:after="0" w:afterAutospacing="0" w:line="360" w:lineRule="auto"/>
        <w:ind w:left="1134" w:hanging="504"/>
        <w:jc w:val="both"/>
        <w:rPr>
          <w:b/>
          <w:i/>
          <w:color w:val="000000"/>
          <w:sz w:val="28"/>
          <w:szCs w:val="28"/>
        </w:rPr>
      </w:pPr>
      <w:r>
        <w:rPr>
          <w:b/>
          <w:i/>
          <w:color w:val="000000"/>
          <w:sz w:val="28"/>
          <w:szCs w:val="28"/>
        </w:rPr>
        <w:t xml:space="preserve">- </w:t>
      </w:r>
      <w:r w:rsidR="004C3EE4" w:rsidRPr="00511F40">
        <w:rPr>
          <w:b/>
          <w:i/>
          <w:color w:val="000000"/>
          <w:sz w:val="28"/>
          <w:szCs w:val="28"/>
          <w:lang w:val="vi-VN"/>
        </w:rPr>
        <w:t>Kiểm tra công tác điều động, luân chuyển cán bộ</w:t>
      </w:r>
    </w:p>
    <w:p w14:paraId="426220A7" w14:textId="48F742AE" w:rsidR="004C3EE4" w:rsidRPr="00BC3C94" w:rsidRDefault="00121333" w:rsidP="005864B3">
      <w:pPr>
        <w:pStyle w:val="NormalWeb"/>
        <w:shd w:val="clear" w:color="auto" w:fill="FFFFFF"/>
        <w:spacing w:before="0" w:beforeAutospacing="0" w:after="0" w:afterAutospacing="0" w:line="360" w:lineRule="auto"/>
        <w:ind w:left="1134" w:hanging="504"/>
        <w:jc w:val="both"/>
        <w:rPr>
          <w:color w:val="000000"/>
          <w:sz w:val="28"/>
          <w:szCs w:val="28"/>
        </w:rPr>
      </w:pPr>
      <w:r>
        <w:rPr>
          <w:color w:val="000000"/>
          <w:sz w:val="28"/>
          <w:szCs w:val="28"/>
        </w:rPr>
        <w:t>+</w:t>
      </w:r>
      <w:r w:rsidR="004C3EE4" w:rsidRPr="00BC3C94">
        <w:rPr>
          <w:color w:val="000000"/>
          <w:sz w:val="28"/>
          <w:szCs w:val="28"/>
          <w:lang w:val="vi-VN"/>
        </w:rPr>
        <w:t xml:space="preserve"> Việc bảo đảm tiêu chuẩn, điều kiện điều động, luân chuyển cán bộ.</w:t>
      </w:r>
    </w:p>
    <w:p w14:paraId="0CFB921D" w14:textId="54969FE0" w:rsidR="005864B3" w:rsidRDefault="00121333" w:rsidP="005864B3">
      <w:pPr>
        <w:pStyle w:val="NormalWeb"/>
        <w:shd w:val="clear" w:color="auto" w:fill="FFFFFF"/>
        <w:spacing w:before="0" w:beforeAutospacing="0" w:after="0" w:afterAutospacing="0" w:line="360" w:lineRule="auto"/>
        <w:ind w:left="1134" w:hanging="414"/>
        <w:jc w:val="both"/>
        <w:rPr>
          <w:color w:val="000000"/>
          <w:sz w:val="28"/>
          <w:szCs w:val="28"/>
        </w:rPr>
      </w:pPr>
      <w:r>
        <w:rPr>
          <w:color w:val="000000"/>
          <w:sz w:val="28"/>
          <w:szCs w:val="28"/>
        </w:rPr>
        <w:lastRenderedPageBreak/>
        <w:t>+</w:t>
      </w:r>
      <w:r w:rsidR="004C3EE4" w:rsidRPr="00BC3C94">
        <w:rPr>
          <w:color w:val="000000"/>
          <w:sz w:val="28"/>
          <w:szCs w:val="28"/>
          <w:lang w:val="vi-VN"/>
        </w:rPr>
        <w:t xml:space="preserve"> Việc theo dõi, nhận xét, đánh giá cán bộ khi điều động, luân chuyển và </w:t>
      </w:r>
    </w:p>
    <w:p w14:paraId="498B7F4F" w14:textId="4993004C" w:rsidR="004C3EE4" w:rsidRPr="00BC3C94" w:rsidRDefault="00A51B33" w:rsidP="00A51B33">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bố trí, sử dụng cán bộ sau điều động, luân chuyển.</w:t>
      </w:r>
    </w:p>
    <w:p w14:paraId="55641F96" w14:textId="1E097F30" w:rsidR="005864B3" w:rsidRDefault="00121333" w:rsidP="005864B3">
      <w:pPr>
        <w:pStyle w:val="NormalWeb"/>
        <w:shd w:val="clear" w:color="auto" w:fill="FFFFFF"/>
        <w:spacing w:before="0" w:beforeAutospacing="0" w:after="0" w:afterAutospacing="0" w:line="360" w:lineRule="auto"/>
        <w:ind w:left="1134" w:hanging="414"/>
        <w:jc w:val="both"/>
        <w:rPr>
          <w:color w:val="000000"/>
          <w:sz w:val="28"/>
          <w:szCs w:val="28"/>
        </w:rPr>
      </w:pPr>
      <w:r>
        <w:rPr>
          <w:color w:val="000000"/>
          <w:sz w:val="28"/>
          <w:szCs w:val="28"/>
        </w:rPr>
        <w:t>+</w:t>
      </w:r>
      <w:r w:rsidR="004C3EE4" w:rsidRPr="00BC3C94">
        <w:rPr>
          <w:color w:val="000000"/>
          <w:sz w:val="28"/>
          <w:szCs w:val="28"/>
          <w:lang w:val="vi-VN"/>
        </w:rPr>
        <w:t xml:space="preserve"> Việc luân chuyển cán bộ kết hợp với bố trí một số chức danh lãnh đạo </w:t>
      </w:r>
    </w:p>
    <w:p w14:paraId="079FCEF9" w14:textId="440D2FC2" w:rsidR="004C3EE4" w:rsidRPr="00BC3C94" w:rsidRDefault="00A51B33" w:rsidP="00A51B33">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không là người địa phương theo quy định.</w:t>
      </w:r>
    </w:p>
    <w:p w14:paraId="18D3CEB2" w14:textId="5AB07D4D" w:rsidR="004C3EE4" w:rsidRPr="00511F40" w:rsidRDefault="00121333" w:rsidP="005864B3">
      <w:pPr>
        <w:pStyle w:val="NormalWeb"/>
        <w:shd w:val="clear" w:color="auto" w:fill="FFFFFF"/>
        <w:spacing w:before="0" w:beforeAutospacing="0" w:after="0" w:afterAutospacing="0" w:line="360" w:lineRule="auto"/>
        <w:ind w:left="720" w:firstLine="90"/>
        <w:jc w:val="both"/>
        <w:rPr>
          <w:b/>
          <w:i/>
          <w:color w:val="000000"/>
          <w:sz w:val="28"/>
          <w:szCs w:val="28"/>
        </w:rPr>
      </w:pPr>
      <w:r>
        <w:rPr>
          <w:b/>
          <w:i/>
          <w:color w:val="000000"/>
          <w:sz w:val="28"/>
          <w:szCs w:val="28"/>
        </w:rPr>
        <w:t>-</w:t>
      </w:r>
      <w:r w:rsidR="004C3EE4" w:rsidRPr="00511F40">
        <w:rPr>
          <w:b/>
          <w:i/>
          <w:color w:val="000000"/>
          <w:sz w:val="28"/>
          <w:szCs w:val="28"/>
          <w:lang w:val="vi-VN"/>
        </w:rPr>
        <w:t xml:space="preserve"> Kiểm tra việc phân công, phân cấp quản lý cán bộ</w:t>
      </w:r>
    </w:p>
    <w:p w14:paraId="583E4A4D" w14:textId="77777777" w:rsidR="00121333" w:rsidRDefault="00121333" w:rsidP="00121333">
      <w:pPr>
        <w:pStyle w:val="NormalWeb"/>
        <w:shd w:val="clear" w:color="auto" w:fill="FFFFFF"/>
        <w:spacing w:before="0" w:beforeAutospacing="0" w:after="0" w:afterAutospacing="0" w:line="360" w:lineRule="auto"/>
        <w:ind w:left="720" w:firstLine="90"/>
        <w:jc w:val="both"/>
        <w:rPr>
          <w:color w:val="000000"/>
          <w:sz w:val="28"/>
          <w:szCs w:val="28"/>
        </w:rPr>
      </w:pPr>
      <w:r>
        <w:rPr>
          <w:color w:val="000000"/>
          <w:sz w:val="28"/>
          <w:szCs w:val="28"/>
        </w:rPr>
        <w:t>+</w:t>
      </w:r>
      <w:r w:rsidR="004C3EE4" w:rsidRPr="00BC3C94">
        <w:rPr>
          <w:color w:val="000000"/>
          <w:sz w:val="28"/>
          <w:szCs w:val="28"/>
          <w:lang w:val="vi-VN"/>
        </w:rPr>
        <w:t xml:space="preserve"> Về trách nhiệm của tập thể cấp ủy</w:t>
      </w:r>
      <w:r>
        <w:rPr>
          <w:color w:val="000000"/>
          <w:sz w:val="28"/>
          <w:szCs w:val="28"/>
          <w:lang w:val="vi-VN"/>
        </w:rPr>
        <w:t>, tổ chức đảng và cá nhân người</w:t>
      </w:r>
      <w:r>
        <w:rPr>
          <w:color w:val="000000"/>
          <w:sz w:val="28"/>
          <w:szCs w:val="28"/>
        </w:rPr>
        <w:t xml:space="preserve"> </w:t>
      </w:r>
    </w:p>
    <w:p w14:paraId="10AD4AE6" w14:textId="2C9EFA40" w:rsidR="004C3EE4" w:rsidRPr="00BC3C94" w:rsidRDefault="00121333" w:rsidP="00121333">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đứng đầu trong phân công, phân cấp quản lý cán bộ.</w:t>
      </w:r>
    </w:p>
    <w:p w14:paraId="6C460FF5" w14:textId="77777777" w:rsidR="00121333" w:rsidRDefault="00121333" w:rsidP="00121333">
      <w:pPr>
        <w:pStyle w:val="NormalWeb"/>
        <w:shd w:val="clear" w:color="auto" w:fill="FFFFFF"/>
        <w:spacing w:before="0" w:beforeAutospacing="0" w:after="0" w:afterAutospacing="0" w:line="360" w:lineRule="auto"/>
        <w:ind w:left="720" w:firstLine="90"/>
        <w:jc w:val="both"/>
        <w:rPr>
          <w:color w:val="000000"/>
          <w:sz w:val="28"/>
          <w:szCs w:val="28"/>
        </w:rPr>
      </w:pPr>
      <w:r>
        <w:rPr>
          <w:color w:val="000000"/>
          <w:sz w:val="28"/>
          <w:szCs w:val="28"/>
        </w:rPr>
        <w:t>+</w:t>
      </w:r>
      <w:r w:rsidR="004C3EE4" w:rsidRPr="00BC3C94">
        <w:rPr>
          <w:color w:val="000000"/>
          <w:sz w:val="28"/>
          <w:szCs w:val="28"/>
          <w:lang w:val="vi-VN"/>
        </w:rPr>
        <w:t xml:space="preserve"> Về trách nhiệm quản lý cán bộ của cấp ủ</w:t>
      </w:r>
      <w:r>
        <w:rPr>
          <w:color w:val="000000"/>
          <w:sz w:val="28"/>
          <w:szCs w:val="28"/>
          <w:lang w:val="vi-VN"/>
        </w:rPr>
        <w:t>y, tổ chức đảng các cấp khi</w:t>
      </w:r>
    </w:p>
    <w:p w14:paraId="631F10ED" w14:textId="3B80E292" w:rsidR="004C3EE4" w:rsidRPr="00BC3C94" w:rsidRDefault="00121333" w:rsidP="00121333">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A51B33">
        <w:rPr>
          <w:color w:val="000000"/>
          <w:sz w:val="28"/>
          <w:szCs w:val="28"/>
          <w:lang w:val="vi-VN"/>
        </w:rPr>
        <w:t>xảy</w:t>
      </w:r>
      <w:r w:rsidR="00A51B33">
        <w:rPr>
          <w:color w:val="000000"/>
          <w:sz w:val="28"/>
          <w:szCs w:val="28"/>
        </w:rPr>
        <w:t xml:space="preserve"> </w:t>
      </w:r>
      <w:r w:rsidR="004C3EE4" w:rsidRPr="00BC3C94">
        <w:rPr>
          <w:color w:val="000000"/>
          <w:sz w:val="28"/>
          <w:szCs w:val="28"/>
          <w:lang w:val="vi-VN"/>
        </w:rPr>
        <w:t>ra vi phạm.</w:t>
      </w:r>
    </w:p>
    <w:p w14:paraId="63DA6A94" w14:textId="1A70D90D" w:rsidR="00A51B33" w:rsidRDefault="00121333" w:rsidP="005864B3">
      <w:pPr>
        <w:pStyle w:val="NormalWeb"/>
        <w:shd w:val="clear" w:color="auto" w:fill="FFFFFF"/>
        <w:spacing w:before="0" w:beforeAutospacing="0" w:after="0" w:afterAutospacing="0" w:line="360" w:lineRule="auto"/>
        <w:ind w:left="720" w:firstLine="90"/>
        <w:jc w:val="both"/>
        <w:rPr>
          <w:color w:val="000000"/>
          <w:sz w:val="28"/>
          <w:szCs w:val="28"/>
        </w:rPr>
      </w:pPr>
      <w:r>
        <w:rPr>
          <w:color w:val="000000"/>
          <w:sz w:val="28"/>
          <w:szCs w:val="28"/>
        </w:rPr>
        <w:t>+</w:t>
      </w:r>
      <w:r w:rsidR="004C3EE4" w:rsidRPr="00BC3C94">
        <w:rPr>
          <w:color w:val="000000"/>
          <w:sz w:val="28"/>
          <w:szCs w:val="28"/>
          <w:lang w:val="vi-VN"/>
        </w:rPr>
        <w:t xml:space="preserve"> Việc xây dựng và tổ chức thực hiện các quy định về phân công, phân </w:t>
      </w:r>
    </w:p>
    <w:p w14:paraId="39D936DB" w14:textId="0A4F95E1" w:rsidR="004C3EE4" w:rsidRPr="00BC3C94" w:rsidRDefault="00A51B33" w:rsidP="00A51B33">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cấp quản lý cán bộ.</w:t>
      </w:r>
    </w:p>
    <w:p w14:paraId="5D1A3278" w14:textId="3A16E392" w:rsidR="004C3EE4" w:rsidRPr="00511F40" w:rsidRDefault="00121333" w:rsidP="005864B3">
      <w:pPr>
        <w:pStyle w:val="NormalWeb"/>
        <w:shd w:val="clear" w:color="auto" w:fill="FFFFFF"/>
        <w:spacing w:before="0" w:beforeAutospacing="0" w:after="0" w:afterAutospacing="0" w:line="360" w:lineRule="auto"/>
        <w:ind w:left="1134" w:hanging="414"/>
        <w:jc w:val="both"/>
        <w:rPr>
          <w:b/>
          <w:i/>
          <w:color w:val="000000"/>
          <w:sz w:val="28"/>
          <w:szCs w:val="28"/>
        </w:rPr>
      </w:pPr>
      <w:r>
        <w:rPr>
          <w:b/>
          <w:i/>
          <w:color w:val="000000"/>
          <w:sz w:val="28"/>
          <w:szCs w:val="28"/>
        </w:rPr>
        <w:t xml:space="preserve">- </w:t>
      </w:r>
      <w:r w:rsidR="004C3EE4" w:rsidRPr="00511F40">
        <w:rPr>
          <w:b/>
          <w:i/>
          <w:color w:val="000000"/>
          <w:sz w:val="28"/>
          <w:szCs w:val="28"/>
          <w:lang w:val="vi-VN"/>
        </w:rPr>
        <w:t xml:space="preserve"> Kiểm tra việc thực hiện chính sách cán bộ</w:t>
      </w:r>
    </w:p>
    <w:p w14:paraId="4B9338D0" w14:textId="7AEF0DD1" w:rsidR="005864B3" w:rsidRDefault="00121333" w:rsidP="005864B3">
      <w:pPr>
        <w:pStyle w:val="NormalWeb"/>
        <w:shd w:val="clear" w:color="auto" w:fill="FFFFFF"/>
        <w:spacing w:before="0" w:beforeAutospacing="0" w:after="0" w:afterAutospacing="0" w:line="360" w:lineRule="auto"/>
        <w:ind w:left="1134" w:hanging="414"/>
        <w:jc w:val="both"/>
        <w:rPr>
          <w:color w:val="000000"/>
          <w:sz w:val="28"/>
          <w:szCs w:val="28"/>
        </w:rPr>
      </w:pPr>
      <w:r>
        <w:rPr>
          <w:color w:val="000000"/>
          <w:sz w:val="28"/>
          <w:szCs w:val="28"/>
        </w:rPr>
        <w:t>+</w:t>
      </w:r>
      <w:r w:rsidR="004C3EE4" w:rsidRPr="00BC3C94">
        <w:rPr>
          <w:color w:val="000000"/>
          <w:sz w:val="28"/>
          <w:szCs w:val="28"/>
          <w:lang w:val="vi-VN"/>
        </w:rPr>
        <w:t xml:space="preserve"> Việc thực hiện chính sách về lương, thưởng, khen thưởng và kỷ luật đối </w:t>
      </w:r>
    </w:p>
    <w:p w14:paraId="510F074D" w14:textId="74345BE3" w:rsidR="004C3EE4" w:rsidRPr="00BC3C94" w:rsidRDefault="00A51B33" w:rsidP="00A51B33">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với cán bộ.</w:t>
      </w:r>
    </w:p>
    <w:p w14:paraId="4897E96B" w14:textId="405D484B" w:rsidR="004C3EE4" w:rsidRPr="00BC3C94" w:rsidRDefault="00121333" w:rsidP="005864B3">
      <w:pPr>
        <w:pStyle w:val="NormalWeb"/>
        <w:shd w:val="clear" w:color="auto" w:fill="FFFFFF"/>
        <w:spacing w:before="0" w:beforeAutospacing="0" w:after="0" w:afterAutospacing="0" w:line="360" w:lineRule="auto"/>
        <w:ind w:left="1134" w:hanging="414"/>
        <w:jc w:val="both"/>
        <w:rPr>
          <w:color w:val="000000"/>
          <w:sz w:val="28"/>
          <w:szCs w:val="28"/>
        </w:rPr>
      </w:pPr>
      <w:r>
        <w:rPr>
          <w:color w:val="000000"/>
          <w:sz w:val="28"/>
          <w:szCs w:val="28"/>
        </w:rPr>
        <w:t>+</w:t>
      </w:r>
      <w:r w:rsidR="004C3EE4" w:rsidRPr="00BC3C94">
        <w:rPr>
          <w:color w:val="000000"/>
          <w:sz w:val="28"/>
          <w:szCs w:val="28"/>
          <w:lang w:val="vi-VN"/>
        </w:rPr>
        <w:t xml:space="preserve"> Việc bổ nhiệm ngạch, nâng ngạch công chức, viên chức.</w:t>
      </w:r>
    </w:p>
    <w:p w14:paraId="06E27C8D" w14:textId="0A876503" w:rsidR="004C3EE4" w:rsidRPr="00511F40" w:rsidRDefault="00121333" w:rsidP="00121333">
      <w:pPr>
        <w:pStyle w:val="NormalWeb"/>
        <w:shd w:val="clear" w:color="auto" w:fill="FFFFFF"/>
        <w:spacing w:before="0" w:beforeAutospacing="0" w:after="0" w:afterAutospacing="0" w:line="360" w:lineRule="auto"/>
        <w:ind w:firstLine="720"/>
        <w:jc w:val="both"/>
        <w:rPr>
          <w:b/>
          <w:i/>
          <w:color w:val="000000"/>
          <w:sz w:val="28"/>
          <w:szCs w:val="28"/>
        </w:rPr>
      </w:pPr>
      <w:r>
        <w:rPr>
          <w:b/>
          <w:i/>
          <w:color w:val="000000"/>
          <w:sz w:val="28"/>
          <w:szCs w:val="28"/>
        </w:rPr>
        <w:t>-</w:t>
      </w:r>
      <w:r w:rsidR="004C3EE4" w:rsidRPr="00511F40">
        <w:rPr>
          <w:b/>
          <w:i/>
          <w:color w:val="000000"/>
          <w:sz w:val="28"/>
          <w:szCs w:val="28"/>
          <w:lang w:val="vi-VN"/>
        </w:rPr>
        <w:t xml:space="preserve"> Kiểm tra công tác bảo vệ chính trị nội bộ</w:t>
      </w:r>
    </w:p>
    <w:p w14:paraId="4FD8A055" w14:textId="7AB40195" w:rsidR="005864B3" w:rsidRPr="00DD4046" w:rsidRDefault="00121333" w:rsidP="005864B3">
      <w:pPr>
        <w:pStyle w:val="NormalWeb"/>
        <w:shd w:val="clear" w:color="auto" w:fill="FFFFFF"/>
        <w:spacing w:before="0" w:beforeAutospacing="0" w:after="0" w:afterAutospacing="0" w:line="360" w:lineRule="auto"/>
        <w:ind w:left="1134" w:hanging="414"/>
        <w:jc w:val="both"/>
        <w:rPr>
          <w:color w:val="000000"/>
          <w:sz w:val="28"/>
          <w:szCs w:val="28"/>
        </w:rPr>
      </w:pPr>
      <w:r>
        <w:rPr>
          <w:color w:val="000000"/>
          <w:sz w:val="28"/>
          <w:szCs w:val="28"/>
        </w:rPr>
        <w:t>+</w:t>
      </w:r>
      <w:r w:rsidR="004C3EE4" w:rsidRPr="00DD4046">
        <w:rPr>
          <w:color w:val="000000"/>
          <w:sz w:val="28"/>
          <w:szCs w:val="28"/>
          <w:lang w:val="vi-VN"/>
        </w:rPr>
        <w:t xml:space="preserve"> Việc rà soát, thẩm tra, xác minh, thẩm định tiêu chuẩn chính trị của cán </w:t>
      </w:r>
    </w:p>
    <w:p w14:paraId="39D0D60F" w14:textId="0865FFEF" w:rsidR="004C3EE4" w:rsidRPr="00DD4046" w:rsidRDefault="00A51B33" w:rsidP="00A51B33">
      <w:pPr>
        <w:pStyle w:val="NormalWeb"/>
        <w:shd w:val="clear" w:color="auto" w:fill="FFFFFF"/>
        <w:spacing w:before="0" w:beforeAutospacing="0" w:after="0" w:afterAutospacing="0" w:line="360" w:lineRule="auto"/>
        <w:jc w:val="both"/>
        <w:rPr>
          <w:color w:val="000000"/>
          <w:sz w:val="28"/>
          <w:szCs w:val="28"/>
        </w:rPr>
      </w:pPr>
      <w:r w:rsidRPr="00DD4046">
        <w:rPr>
          <w:color w:val="000000"/>
          <w:sz w:val="28"/>
          <w:szCs w:val="28"/>
        </w:rPr>
        <w:t xml:space="preserve">      </w:t>
      </w:r>
      <w:r w:rsidR="004C3EE4" w:rsidRPr="00DD4046">
        <w:rPr>
          <w:color w:val="000000"/>
          <w:sz w:val="28"/>
          <w:szCs w:val="28"/>
          <w:lang w:val="vi-VN"/>
        </w:rPr>
        <w:t>bộ.</w:t>
      </w:r>
    </w:p>
    <w:p w14:paraId="4199A3BC" w14:textId="2E4B34B7" w:rsidR="005864B3" w:rsidRDefault="00121333" w:rsidP="005864B3">
      <w:pPr>
        <w:pStyle w:val="NormalWeb"/>
        <w:shd w:val="clear" w:color="auto" w:fill="FFFFFF"/>
        <w:spacing w:before="0" w:beforeAutospacing="0" w:after="0" w:afterAutospacing="0" w:line="360" w:lineRule="auto"/>
        <w:ind w:left="1134" w:hanging="414"/>
        <w:jc w:val="both"/>
        <w:rPr>
          <w:color w:val="000000"/>
          <w:sz w:val="28"/>
          <w:szCs w:val="28"/>
        </w:rPr>
      </w:pPr>
      <w:r>
        <w:rPr>
          <w:color w:val="000000"/>
          <w:sz w:val="28"/>
          <w:szCs w:val="28"/>
        </w:rPr>
        <w:t>+</w:t>
      </w:r>
      <w:r w:rsidR="004C3EE4" w:rsidRPr="00BC3C94">
        <w:rPr>
          <w:color w:val="000000"/>
          <w:sz w:val="28"/>
          <w:szCs w:val="28"/>
          <w:lang w:val="vi-VN"/>
        </w:rPr>
        <w:t xml:space="preserve"> Việc thực hiện công tác cán bộ đối với người có vấn đề về lịch sử chính </w:t>
      </w:r>
    </w:p>
    <w:p w14:paraId="1BB0D711" w14:textId="3172CD18" w:rsidR="004C3EE4" w:rsidRPr="00BC3C94" w:rsidRDefault="00A51B33" w:rsidP="00A51B33">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C3EE4" w:rsidRPr="00BC3C94">
        <w:rPr>
          <w:color w:val="000000"/>
          <w:sz w:val="28"/>
          <w:szCs w:val="28"/>
          <w:lang w:val="vi-VN"/>
        </w:rPr>
        <w:t>trị và chính trị hiện nay.</w:t>
      </w:r>
    </w:p>
    <w:p w14:paraId="1C32E87D" w14:textId="6CE1A55A" w:rsidR="00A51B33" w:rsidRPr="00A01887" w:rsidRDefault="004870C0" w:rsidP="00A01887">
      <w:pPr>
        <w:pStyle w:val="ListParagraph"/>
        <w:numPr>
          <w:ilvl w:val="0"/>
          <w:numId w:val="8"/>
        </w:numPr>
        <w:shd w:val="clear" w:color="auto" w:fill="FFFFFF"/>
        <w:tabs>
          <w:tab w:val="left" w:pos="1134"/>
        </w:tabs>
        <w:spacing w:line="360" w:lineRule="auto"/>
        <w:jc w:val="both"/>
        <w:rPr>
          <w:b/>
          <w:bCs/>
          <w:iCs/>
          <w:lang w:val="vi-VN"/>
        </w:rPr>
      </w:pPr>
      <w:r w:rsidRPr="00A01887">
        <w:rPr>
          <w:b/>
          <w:bCs/>
          <w:iCs/>
          <w:lang w:val="vi-VN"/>
        </w:rPr>
        <w:t xml:space="preserve">Một số bài học kinh nghiệm rút ra </w:t>
      </w:r>
      <w:r w:rsidRPr="00A01887">
        <w:rPr>
          <w:b/>
          <w:bCs/>
          <w:iCs/>
        </w:rPr>
        <w:t>và n</w:t>
      </w:r>
      <w:r w:rsidRPr="00A01887">
        <w:rPr>
          <w:b/>
          <w:bCs/>
          <w:iCs/>
          <w:lang w:val="vi-VN"/>
        </w:rPr>
        <w:t xml:space="preserve">hững vấn đề đặt ra đối với </w:t>
      </w:r>
    </w:p>
    <w:p w14:paraId="04FAD0EB" w14:textId="017EC4F6" w:rsidR="004870C0" w:rsidRPr="00A01887" w:rsidRDefault="00A51B33" w:rsidP="00A51B33">
      <w:pPr>
        <w:shd w:val="clear" w:color="auto" w:fill="FFFFFF"/>
        <w:tabs>
          <w:tab w:val="left" w:pos="1134"/>
        </w:tabs>
        <w:spacing w:line="360" w:lineRule="auto"/>
        <w:jc w:val="both"/>
        <w:rPr>
          <w:b/>
          <w:bCs/>
          <w:iCs/>
          <w:lang w:val="vi-VN"/>
        </w:rPr>
      </w:pPr>
      <w:r w:rsidRPr="00A01887">
        <w:rPr>
          <w:b/>
          <w:bCs/>
          <w:iCs/>
        </w:rPr>
        <w:t xml:space="preserve">    </w:t>
      </w:r>
      <w:r w:rsidR="004870C0" w:rsidRPr="00A01887">
        <w:rPr>
          <w:b/>
          <w:bCs/>
          <w:iCs/>
          <w:lang w:val="vi-VN"/>
        </w:rPr>
        <w:t>kiểm tra, giám sát của Đảng về công tác cán bộ</w:t>
      </w:r>
    </w:p>
    <w:p w14:paraId="413BA05E" w14:textId="7F6EE4E5" w:rsidR="00295A7B" w:rsidRPr="00511F40" w:rsidRDefault="00295A7B" w:rsidP="00BC3C94">
      <w:pPr>
        <w:pStyle w:val="ListParagraph"/>
        <w:numPr>
          <w:ilvl w:val="0"/>
          <w:numId w:val="1"/>
        </w:numPr>
        <w:shd w:val="clear" w:color="auto" w:fill="FFFFFF"/>
        <w:tabs>
          <w:tab w:val="left" w:pos="1134"/>
        </w:tabs>
        <w:spacing w:line="360" w:lineRule="auto"/>
        <w:jc w:val="both"/>
        <w:rPr>
          <w:bCs/>
          <w:i/>
          <w:iCs/>
        </w:rPr>
      </w:pPr>
      <w:r w:rsidRPr="00511F40">
        <w:rPr>
          <w:bCs/>
          <w:i/>
          <w:iCs/>
          <w:lang w:val="vi-VN"/>
        </w:rPr>
        <w:t>Một số bài học kinh nghiệm rút ra</w:t>
      </w:r>
      <w:r w:rsidRPr="00511F40">
        <w:rPr>
          <w:bCs/>
          <w:i/>
          <w:iCs/>
        </w:rPr>
        <w:t>:</w:t>
      </w:r>
    </w:p>
    <w:p w14:paraId="7756B302" w14:textId="77777777" w:rsidR="00A51B33" w:rsidRDefault="00295A7B" w:rsidP="005864B3">
      <w:pPr>
        <w:pStyle w:val="ListParagraph"/>
        <w:numPr>
          <w:ilvl w:val="0"/>
          <w:numId w:val="3"/>
        </w:numPr>
        <w:shd w:val="clear" w:color="auto" w:fill="FFFFFF"/>
        <w:tabs>
          <w:tab w:val="left" w:pos="1134"/>
          <w:tab w:val="left" w:pos="1350"/>
        </w:tabs>
        <w:spacing w:line="360" w:lineRule="auto"/>
        <w:ind w:left="630" w:firstLine="270"/>
        <w:jc w:val="both"/>
      </w:pPr>
      <w:r w:rsidRPr="00BC3C94">
        <w:t xml:space="preserve"> Kiểm tra, giám sát công tác cán bộ phải bám sát yêu cầu thực hiện </w:t>
      </w:r>
    </w:p>
    <w:p w14:paraId="04D70637" w14:textId="77777777" w:rsidR="00A51B33" w:rsidRDefault="00A51B33" w:rsidP="00A51B33">
      <w:pPr>
        <w:shd w:val="clear" w:color="auto" w:fill="FFFFFF"/>
        <w:tabs>
          <w:tab w:val="left" w:pos="1134"/>
          <w:tab w:val="left" w:pos="1350"/>
        </w:tabs>
        <w:spacing w:line="360" w:lineRule="auto"/>
        <w:jc w:val="both"/>
      </w:pPr>
      <w:r>
        <w:t xml:space="preserve">    </w:t>
      </w:r>
      <w:r w:rsidR="00295A7B" w:rsidRPr="00BC3C94">
        <w:t xml:space="preserve">nhiệm vụ chính trị, công tác xây dựng Đảng, đặc biệt bám sát mục tiêu, yêu </w:t>
      </w:r>
      <w:r>
        <w:t xml:space="preserve">   </w:t>
      </w:r>
    </w:p>
    <w:p w14:paraId="30ADBE83" w14:textId="77777777" w:rsidR="00A51B33" w:rsidRDefault="00A51B33" w:rsidP="00A51B33">
      <w:pPr>
        <w:shd w:val="clear" w:color="auto" w:fill="FFFFFF"/>
        <w:tabs>
          <w:tab w:val="left" w:pos="1134"/>
          <w:tab w:val="left" w:pos="1350"/>
        </w:tabs>
        <w:spacing w:line="360" w:lineRule="auto"/>
        <w:jc w:val="both"/>
      </w:pPr>
      <w:r>
        <w:t xml:space="preserve">    </w:t>
      </w:r>
      <w:r w:rsidR="00295A7B" w:rsidRPr="00BC3C94">
        <w:t xml:space="preserve">cầu nhiệm vụ xây dựng đội ngũ cán bộ, đảng viên của từng cấp, từng địa </w:t>
      </w:r>
      <w:r>
        <w:t xml:space="preserve">   </w:t>
      </w:r>
    </w:p>
    <w:p w14:paraId="5C5033EE" w14:textId="4BBAF38D" w:rsidR="00295A7B" w:rsidRPr="00BC3C94" w:rsidRDefault="00A51B33" w:rsidP="00A51B33">
      <w:pPr>
        <w:shd w:val="clear" w:color="auto" w:fill="FFFFFF"/>
        <w:tabs>
          <w:tab w:val="left" w:pos="1134"/>
          <w:tab w:val="left" w:pos="1350"/>
        </w:tabs>
        <w:spacing w:line="360" w:lineRule="auto"/>
        <w:jc w:val="both"/>
      </w:pPr>
      <w:r>
        <w:t xml:space="preserve">     </w:t>
      </w:r>
      <w:r w:rsidR="00295A7B" w:rsidRPr="00BC3C94">
        <w:t>phương, cơ quan, đơn vị</w:t>
      </w:r>
    </w:p>
    <w:p w14:paraId="5E1E4189" w14:textId="77777777" w:rsidR="00A51B33" w:rsidRDefault="00295A7B" w:rsidP="005864B3">
      <w:pPr>
        <w:pStyle w:val="ListParagraph"/>
        <w:numPr>
          <w:ilvl w:val="0"/>
          <w:numId w:val="3"/>
        </w:numPr>
        <w:shd w:val="clear" w:color="auto" w:fill="FFFFFF"/>
        <w:tabs>
          <w:tab w:val="left" w:pos="1134"/>
        </w:tabs>
        <w:spacing w:line="360" w:lineRule="auto"/>
        <w:ind w:left="630" w:firstLine="270"/>
        <w:jc w:val="both"/>
      </w:pPr>
      <w:r w:rsidRPr="00BC3C94">
        <w:t xml:space="preserve">Kiểm tra, giám sát công tác cán bộ là nhiệm vụ quan trọng, phải có </w:t>
      </w:r>
    </w:p>
    <w:p w14:paraId="29E93657" w14:textId="316CE116" w:rsidR="00295A7B" w:rsidRPr="00BC3C94" w:rsidRDefault="00A51B33" w:rsidP="00A51B33">
      <w:pPr>
        <w:shd w:val="clear" w:color="auto" w:fill="FFFFFF"/>
        <w:tabs>
          <w:tab w:val="left" w:pos="1134"/>
        </w:tabs>
        <w:spacing w:line="360" w:lineRule="auto"/>
        <w:jc w:val="both"/>
      </w:pPr>
      <w:r>
        <w:t xml:space="preserve">     </w:t>
      </w:r>
      <w:r w:rsidR="00295A7B" w:rsidRPr="00BC3C94">
        <w:t>trọng tâm, trọng điểm trong công tác Kiểm tra, giám sát của Đảng</w:t>
      </w:r>
    </w:p>
    <w:p w14:paraId="1E421D74" w14:textId="77777777" w:rsidR="005864B3" w:rsidRDefault="00295A7B" w:rsidP="005864B3">
      <w:pPr>
        <w:pStyle w:val="ListParagraph"/>
        <w:numPr>
          <w:ilvl w:val="0"/>
          <w:numId w:val="3"/>
        </w:numPr>
        <w:shd w:val="clear" w:color="auto" w:fill="FFFFFF"/>
        <w:tabs>
          <w:tab w:val="left" w:pos="1134"/>
        </w:tabs>
        <w:spacing w:line="360" w:lineRule="auto"/>
        <w:jc w:val="both"/>
      </w:pPr>
      <w:r w:rsidRPr="00BC3C94">
        <w:lastRenderedPageBreak/>
        <w:t xml:space="preserve"> Kiểm tra, giám sát công tác cán bộ phải gắn chặt với công tác tư </w:t>
      </w:r>
    </w:p>
    <w:p w14:paraId="33A91A10" w14:textId="45875665" w:rsidR="00295A7B" w:rsidRPr="00BC3C94" w:rsidRDefault="005864B3" w:rsidP="00A51B33">
      <w:pPr>
        <w:shd w:val="clear" w:color="auto" w:fill="FFFFFF"/>
        <w:tabs>
          <w:tab w:val="left" w:pos="360"/>
          <w:tab w:val="left" w:pos="450"/>
          <w:tab w:val="left" w:pos="540"/>
          <w:tab w:val="left" w:pos="810"/>
          <w:tab w:val="left" w:pos="1134"/>
        </w:tabs>
        <w:spacing w:line="360" w:lineRule="auto"/>
        <w:ind w:left="450" w:hanging="450"/>
        <w:jc w:val="both"/>
      </w:pPr>
      <w:r>
        <w:t xml:space="preserve">      </w:t>
      </w:r>
      <w:r w:rsidR="00A51B33">
        <w:t xml:space="preserve"> </w:t>
      </w:r>
      <w:r w:rsidR="00295A7B" w:rsidRPr="00BC3C94">
        <w:t>tưởng, công tác tổ chức của Đảng</w:t>
      </w:r>
    </w:p>
    <w:p w14:paraId="1490CC40" w14:textId="55B9055A" w:rsidR="005864B3" w:rsidRDefault="005864B3" w:rsidP="00A51B33">
      <w:pPr>
        <w:pStyle w:val="ListParagraph"/>
        <w:numPr>
          <w:ilvl w:val="0"/>
          <w:numId w:val="3"/>
        </w:numPr>
        <w:shd w:val="clear" w:color="auto" w:fill="FFFFFF"/>
        <w:tabs>
          <w:tab w:val="left" w:pos="1134"/>
        </w:tabs>
        <w:spacing w:line="360" w:lineRule="auto"/>
        <w:jc w:val="both"/>
      </w:pPr>
      <w:r>
        <w:t xml:space="preserve"> </w:t>
      </w:r>
      <w:r w:rsidR="00295A7B" w:rsidRPr="00BC3C94">
        <w:t xml:space="preserve">Kiểm tra, giám sát công tác cán bộ phải phối hợp chặt chẽ với công </w:t>
      </w:r>
    </w:p>
    <w:p w14:paraId="30D6EAF0" w14:textId="740A45EB" w:rsidR="005864B3" w:rsidRDefault="005864B3" w:rsidP="00A51B33">
      <w:pPr>
        <w:shd w:val="clear" w:color="auto" w:fill="FFFFFF"/>
        <w:tabs>
          <w:tab w:val="left" w:pos="540"/>
          <w:tab w:val="left" w:pos="1134"/>
        </w:tabs>
        <w:spacing w:line="360" w:lineRule="auto"/>
        <w:jc w:val="both"/>
      </w:pPr>
      <w:r>
        <w:t xml:space="preserve">       </w:t>
      </w:r>
      <w:r w:rsidR="00295A7B" w:rsidRPr="00BC3C94">
        <w:t xml:space="preserve">tác thanh tra, kiểm tra của Nhà nước, kiểm tra, giám sát của MTTQ và các </w:t>
      </w:r>
      <w:r>
        <w:t xml:space="preserve">    </w:t>
      </w:r>
    </w:p>
    <w:p w14:paraId="53261859" w14:textId="72B29CE4" w:rsidR="00295A7B" w:rsidRPr="00BC3C94" w:rsidRDefault="005864B3" w:rsidP="00A51B33">
      <w:pPr>
        <w:shd w:val="clear" w:color="auto" w:fill="FFFFFF"/>
        <w:tabs>
          <w:tab w:val="left" w:pos="540"/>
          <w:tab w:val="left" w:pos="1134"/>
        </w:tabs>
        <w:spacing w:line="360" w:lineRule="auto"/>
        <w:jc w:val="both"/>
      </w:pPr>
      <w:r>
        <w:t xml:space="preserve">        </w:t>
      </w:r>
      <w:r w:rsidR="00295A7B" w:rsidRPr="00BC3C94">
        <w:t>tổ chức chính trị xã hội và giám sát của Nhân dân</w:t>
      </w:r>
    </w:p>
    <w:p w14:paraId="2E839537" w14:textId="32120AEC" w:rsidR="005864B3" w:rsidRDefault="005864B3" w:rsidP="00A51B33">
      <w:pPr>
        <w:pStyle w:val="ListParagraph"/>
        <w:numPr>
          <w:ilvl w:val="0"/>
          <w:numId w:val="3"/>
        </w:numPr>
        <w:shd w:val="clear" w:color="auto" w:fill="FFFFFF"/>
        <w:tabs>
          <w:tab w:val="left" w:pos="1134"/>
        </w:tabs>
        <w:spacing w:line="360" w:lineRule="auto"/>
        <w:jc w:val="both"/>
      </w:pPr>
      <w:r>
        <w:t xml:space="preserve"> </w:t>
      </w:r>
      <w:r w:rsidR="00295A7B" w:rsidRPr="00BC3C94">
        <w:t xml:space="preserve">Thực hiện Kiểm tra, giám sát công tác cán bộ phải đảm bảo tính công </w:t>
      </w:r>
    </w:p>
    <w:p w14:paraId="667DCA5E" w14:textId="4929316C" w:rsidR="00295A7B" w:rsidRPr="00BC3C94" w:rsidRDefault="005864B3" w:rsidP="00A51B33">
      <w:pPr>
        <w:shd w:val="clear" w:color="auto" w:fill="FFFFFF"/>
        <w:tabs>
          <w:tab w:val="left" w:pos="1134"/>
        </w:tabs>
        <w:spacing w:line="360" w:lineRule="auto"/>
        <w:jc w:val="both"/>
      </w:pPr>
      <w:r>
        <w:t xml:space="preserve">       </w:t>
      </w:r>
      <w:r w:rsidR="00295A7B" w:rsidRPr="00BC3C94">
        <w:t>khai, dân chủ, đúng quy định, quy trình</w:t>
      </w:r>
    </w:p>
    <w:p w14:paraId="7F31CC14" w14:textId="77777777" w:rsidR="005864B3" w:rsidRDefault="005864B3" w:rsidP="00A51B33">
      <w:pPr>
        <w:pStyle w:val="ListParagraph"/>
        <w:numPr>
          <w:ilvl w:val="0"/>
          <w:numId w:val="3"/>
        </w:numPr>
        <w:shd w:val="clear" w:color="auto" w:fill="FFFFFF"/>
        <w:tabs>
          <w:tab w:val="left" w:pos="1134"/>
        </w:tabs>
        <w:spacing w:line="360" w:lineRule="auto"/>
        <w:jc w:val="both"/>
      </w:pPr>
      <w:r>
        <w:t xml:space="preserve"> </w:t>
      </w:r>
      <w:r w:rsidR="00295A7B" w:rsidRPr="00BC3C94">
        <w:t xml:space="preserve">Qua Kiểm tra, giám sát công tác cán bộ sẽ góp phần hoàn thiện cơ </w:t>
      </w:r>
    </w:p>
    <w:p w14:paraId="1F797731" w14:textId="77777777" w:rsidR="005864B3" w:rsidRDefault="005864B3" w:rsidP="00A51B33">
      <w:pPr>
        <w:shd w:val="clear" w:color="auto" w:fill="FFFFFF"/>
        <w:tabs>
          <w:tab w:val="left" w:pos="1134"/>
        </w:tabs>
        <w:spacing w:line="360" w:lineRule="auto"/>
        <w:jc w:val="both"/>
      </w:pPr>
      <w:r>
        <w:t xml:space="preserve">        </w:t>
      </w:r>
      <w:r w:rsidR="00295A7B" w:rsidRPr="00BC3C94">
        <w:t xml:space="preserve">chế, chính sách, quy định của Đảng và Nhà nước về xây dựng đội ngũ cán </w:t>
      </w:r>
      <w:r>
        <w:t xml:space="preserve">   </w:t>
      </w:r>
    </w:p>
    <w:p w14:paraId="7E626475" w14:textId="77777777" w:rsidR="005864B3" w:rsidRDefault="005864B3" w:rsidP="00A51B33">
      <w:pPr>
        <w:shd w:val="clear" w:color="auto" w:fill="FFFFFF"/>
        <w:tabs>
          <w:tab w:val="left" w:pos="1134"/>
        </w:tabs>
        <w:spacing w:line="360" w:lineRule="auto"/>
        <w:jc w:val="both"/>
      </w:pPr>
      <w:r>
        <w:t xml:space="preserve">        </w:t>
      </w:r>
      <w:r w:rsidR="00295A7B" w:rsidRPr="00BC3C94">
        <w:t xml:space="preserve">bộ, đảng viên thời kỳ CNH, HĐH đất nước, chủ động hội nhập quốc tế và </w:t>
      </w:r>
      <w:r>
        <w:t xml:space="preserve">  </w:t>
      </w:r>
    </w:p>
    <w:p w14:paraId="74DEFA98" w14:textId="4C59C92F" w:rsidR="00295A7B" w:rsidRPr="00BC3C94" w:rsidRDefault="005864B3" w:rsidP="00A51B33">
      <w:pPr>
        <w:shd w:val="clear" w:color="auto" w:fill="FFFFFF"/>
        <w:tabs>
          <w:tab w:val="left" w:pos="1134"/>
        </w:tabs>
        <w:spacing w:line="360" w:lineRule="auto"/>
        <w:jc w:val="both"/>
      </w:pPr>
      <w:r>
        <w:t xml:space="preserve">       </w:t>
      </w:r>
      <w:r w:rsidR="00295A7B" w:rsidRPr="00BC3C94">
        <w:t xml:space="preserve">xây dựng nhà nước pháp quyền xã hội chủ nghĩa </w:t>
      </w:r>
    </w:p>
    <w:p w14:paraId="4A10A3C6" w14:textId="1ECF83E1" w:rsidR="00295A7B" w:rsidRPr="00511F40" w:rsidRDefault="00295A7B" w:rsidP="005864B3">
      <w:pPr>
        <w:pStyle w:val="ListParagraph"/>
        <w:numPr>
          <w:ilvl w:val="0"/>
          <w:numId w:val="1"/>
        </w:numPr>
        <w:shd w:val="clear" w:color="auto" w:fill="FFFFFF"/>
        <w:tabs>
          <w:tab w:val="left" w:pos="630"/>
        </w:tabs>
        <w:spacing w:line="360" w:lineRule="auto"/>
        <w:ind w:left="630"/>
        <w:jc w:val="both"/>
        <w:rPr>
          <w:bCs/>
          <w:i/>
          <w:iCs/>
        </w:rPr>
      </w:pPr>
      <w:r w:rsidRPr="00511F40">
        <w:rPr>
          <w:bCs/>
          <w:i/>
          <w:iCs/>
        </w:rPr>
        <w:t>N</w:t>
      </w:r>
      <w:r w:rsidRPr="00511F40">
        <w:rPr>
          <w:bCs/>
          <w:i/>
          <w:iCs/>
          <w:lang w:val="vi-VN"/>
        </w:rPr>
        <w:t>hững vấn đề đặt ra</w:t>
      </w:r>
    </w:p>
    <w:p w14:paraId="2A8AC84D" w14:textId="77777777" w:rsidR="00A51B33" w:rsidRDefault="00A51B33" w:rsidP="00A51B33">
      <w:pPr>
        <w:pStyle w:val="ListParagraph"/>
        <w:numPr>
          <w:ilvl w:val="0"/>
          <w:numId w:val="4"/>
        </w:numPr>
        <w:shd w:val="clear" w:color="auto" w:fill="FFFFFF"/>
        <w:tabs>
          <w:tab w:val="left" w:pos="450"/>
          <w:tab w:val="left" w:pos="1170"/>
        </w:tabs>
        <w:spacing w:line="360" w:lineRule="auto"/>
        <w:ind w:left="900" w:hanging="90"/>
        <w:jc w:val="both"/>
      </w:pPr>
      <w:r>
        <w:t xml:space="preserve"> </w:t>
      </w:r>
      <w:r w:rsidR="008A249F" w:rsidRPr="00BC3C94">
        <w:t>Về quy định, quy chế, cơ chế: tương đố</w:t>
      </w:r>
      <w:r w:rsidR="005864B3">
        <w:t xml:space="preserve">i hoàn thiện nhưng chưa đảm </w:t>
      </w:r>
    </w:p>
    <w:p w14:paraId="1A0303F1" w14:textId="1B47839A" w:rsidR="008A249F" w:rsidRDefault="00A51B33" w:rsidP="00A51B33">
      <w:pPr>
        <w:shd w:val="clear" w:color="auto" w:fill="FFFFFF"/>
        <w:tabs>
          <w:tab w:val="left" w:pos="450"/>
          <w:tab w:val="left" w:pos="1170"/>
        </w:tabs>
        <w:spacing w:line="360" w:lineRule="auto"/>
        <w:jc w:val="both"/>
      </w:pPr>
      <w:r>
        <w:t xml:space="preserve">        </w:t>
      </w:r>
      <w:r w:rsidR="005864B3">
        <w:t>bảo</w:t>
      </w:r>
      <w:r>
        <w:t xml:space="preserve"> </w:t>
      </w:r>
      <w:r w:rsidR="008A249F" w:rsidRPr="00BC3C94">
        <w:t>tính hệ thống, liên thông và hoàn thiện</w:t>
      </w:r>
    </w:p>
    <w:p w14:paraId="5E1E84E5" w14:textId="21905F19" w:rsidR="001E3F61" w:rsidRDefault="001E3F61" w:rsidP="005864B3">
      <w:pPr>
        <w:pStyle w:val="ListParagraph"/>
        <w:shd w:val="clear" w:color="auto" w:fill="FFFFFF"/>
        <w:tabs>
          <w:tab w:val="left" w:pos="450"/>
        </w:tabs>
        <w:spacing w:line="360" w:lineRule="auto"/>
        <w:ind w:left="630" w:hanging="270"/>
        <w:jc w:val="both"/>
      </w:pPr>
      <w:r>
        <w:t>+</w:t>
      </w:r>
      <w:r w:rsidR="00A51B33">
        <w:t xml:space="preserve"> </w:t>
      </w:r>
      <w:r>
        <w:t xml:space="preserve"> Về chủ thể thực hiện các nhiệm vụ kiểm tra, giám sát công tác cán bộ</w:t>
      </w:r>
    </w:p>
    <w:p w14:paraId="7A4E9641" w14:textId="3A9D05BE" w:rsidR="001E3F61" w:rsidRDefault="001E3F61" w:rsidP="005864B3">
      <w:pPr>
        <w:pStyle w:val="ListParagraph"/>
        <w:shd w:val="clear" w:color="auto" w:fill="FFFFFF"/>
        <w:tabs>
          <w:tab w:val="left" w:pos="450"/>
        </w:tabs>
        <w:spacing w:line="360" w:lineRule="auto"/>
        <w:ind w:left="630" w:hanging="270"/>
        <w:jc w:val="both"/>
      </w:pPr>
      <w:r>
        <w:t xml:space="preserve">+ </w:t>
      </w:r>
      <w:r w:rsidR="00A51B33">
        <w:t xml:space="preserve"> </w:t>
      </w:r>
      <w:r>
        <w:t>Về cơ chế, quy trình, phương pháp kiểm tra, giám sát</w:t>
      </w:r>
    </w:p>
    <w:p w14:paraId="1B8A97D5" w14:textId="34F224B0" w:rsidR="001E3F61" w:rsidRDefault="001E3F61" w:rsidP="005864B3">
      <w:pPr>
        <w:pStyle w:val="ListParagraph"/>
        <w:shd w:val="clear" w:color="auto" w:fill="FFFFFF"/>
        <w:tabs>
          <w:tab w:val="left" w:pos="450"/>
        </w:tabs>
        <w:spacing w:line="360" w:lineRule="auto"/>
        <w:ind w:left="630" w:hanging="270"/>
        <w:jc w:val="both"/>
      </w:pPr>
      <w:r>
        <w:t xml:space="preserve">+ </w:t>
      </w:r>
      <w:r w:rsidR="00A51B33">
        <w:t xml:space="preserve"> </w:t>
      </w:r>
      <w:r>
        <w:t>Quy định về kê khai tài sản</w:t>
      </w:r>
    </w:p>
    <w:p w14:paraId="167A31B7" w14:textId="48764589" w:rsidR="001E3F61" w:rsidRDefault="001E3F61" w:rsidP="005864B3">
      <w:pPr>
        <w:pStyle w:val="ListParagraph"/>
        <w:shd w:val="clear" w:color="auto" w:fill="FFFFFF"/>
        <w:tabs>
          <w:tab w:val="left" w:pos="450"/>
        </w:tabs>
        <w:spacing w:line="360" w:lineRule="auto"/>
        <w:ind w:left="630" w:hanging="270"/>
        <w:jc w:val="both"/>
      </w:pPr>
      <w:r>
        <w:t xml:space="preserve">+ </w:t>
      </w:r>
      <w:r w:rsidR="00A51B33">
        <w:t xml:space="preserve"> </w:t>
      </w:r>
      <w:r>
        <w:t>Về phân cấp quản lý cán bộ</w:t>
      </w:r>
    </w:p>
    <w:p w14:paraId="7C66BA79" w14:textId="7C566B30" w:rsidR="001E3F61" w:rsidRPr="00BC3C94" w:rsidRDefault="001E3F61" w:rsidP="005864B3">
      <w:pPr>
        <w:pStyle w:val="ListParagraph"/>
        <w:shd w:val="clear" w:color="auto" w:fill="FFFFFF"/>
        <w:tabs>
          <w:tab w:val="left" w:pos="450"/>
        </w:tabs>
        <w:spacing w:line="360" w:lineRule="auto"/>
        <w:ind w:left="630" w:hanging="270"/>
        <w:jc w:val="both"/>
      </w:pPr>
      <w:r>
        <w:t xml:space="preserve">+ </w:t>
      </w:r>
      <w:r w:rsidR="00A51B33">
        <w:t xml:space="preserve"> </w:t>
      </w:r>
      <w:r>
        <w:t>Về chế tài xử lý</w:t>
      </w:r>
    </w:p>
    <w:p w14:paraId="16C572EF" w14:textId="76745809" w:rsidR="008A249F" w:rsidRDefault="008A249F" w:rsidP="00A51B33">
      <w:pPr>
        <w:pStyle w:val="ListParagraph"/>
        <w:numPr>
          <w:ilvl w:val="0"/>
          <w:numId w:val="4"/>
        </w:numPr>
        <w:shd w:val="clear" w:color="auto" w:fill="FFFFFF"/>
        <w:tabs>
          <w:tab w:val="left" w:pos="450"/>
          <w:tab w:val="left" w:pos="540"/>
          <w:tab w:val="left" w:pos="810"/>
          <w:tab w:val="left" w:pos="900"/>
          <w:tab w:val="left" w:pos="1170"/>
          <w:tab w:val="left" w:pos="1440"/>
        </w:tabs>
        <w:spacing w:line="360" w:lineRule="auto"/>
        <w:ind w:left="450" w:firstLine="360"/>
        <w:jc w:val="both"/>
      </w:pPr>
      <w:r w:rsidRPr="00BC3C94">
        <w:t xml:space="preserve"> </w:t>
      </w:r>
      <w:r w:rsidR="00496ED8" w:rsidRPr="00BC3C94">
        <w:t>Về lãnh đạo, chỉ đạo: đã có nhiều chủ trương, biện pháp thực hiện nhưng thực tế còn bộc lộ một số bất cập</w:t>
      </w:r>
    </w:p>
    <w:p w14:paraId="6862573D" w14:textId="621E367C" w:rsidR="001E3F61" w:rsidRDefault="00F05CF6" w:rsidP="005864B3">
      <w:pPr>
        <w:pStyle w:val="ListParagraph"/>
        <w:shd w:val="clear" w:color="auto" w:fill="FFFFFF"/>
        <w:tabs>
          <w:tab w:val="left" w:pos="630"/>
        </w:tabs>
        <w:spacing w:line="360" w:lineRule="auto"/>
        <w:ind w:left="450" w:firstLine="180"/>
        <w:jc w:val="both"/>
      </w:pPr>
      <w:r>
        <w:t>+ Công tác lãnh đạo, chỉ đạo thể chế hoá, cụ thể hoá các nghị quyết, quy định còn chậm và mang tính hình thức ở nhiều cấp uỷ, tổ chức đảng</w:t>
      </w:r>
    </w:p>
    <w:p w14:paraId="3C1D1953" w14:textId="12DB0648" w:rsidR="00F05CF6" w:rsidRDefault="00F05CF6" w:rsidP="005864B3">
      <w:pPr>
        <w:pStyle w:val="ListParagraph"/>
        <w:shd w:val="clear" w:color="auto" w:fill="FFFFFF"/>
        <w:tabs>
          <w:tab w:val="left" w:pos="630"/>
        </w:tabs>
        <w:spacing w:line="360" w:lineRule="auto"/>
        <w:ind w:left="450" w:firstLine="180"/>
        <w:jc w:val="both"/>
      </w:pPr>
      <w:r>
        <w:t>+ Công tác lãnh đạo, chỉ đạo, tổ chức thực hiện một số nội dung nêu trong các nghị quyết, kết luận của Trung ương về công tác cán bộ và xây dựng đội ngũ cán bộ còn thiếu quyết liệt, chưa thường xuyên, nghiêm túc</w:t>
      </w:r>
    </w:p>
    <w:p w14:paraId="778CC481" w14:textId="74E9735F" w:rsidR="00F05CF6" w:rsidRDefault="00F05CF6" w:rsidP="005864B3">
      <w:pPr>
        <w:pStyle w:val="ListParagraph"/>
        <w:shd w:val="clear" w:color="auto" w:fill="FFFFFF"/>
        <w:tabs>
          <w:tab w:val="left" w:pos="1134"/>
        </w:tabs>
        <w:spacing w:line="360" w:lineRule="auto"/>
        <w:ind w:left="450" w:firstLine="180"/>
        <w:jc w:val="both"/>
      </w:pPr>
      <w:r>
        <w:t>+ Việc quán triệt, tổ chức thực hiện của một số cấp uỷ, tổ chức đảng và người đứng đầu chưa nghiêm, thiếu công tâm, khách quan</w:t>
      </w:r>
    </w:p>
    <w:p w14:paraId="1AF729A4" w14:textId="77777777" w:rsidR="00654F79" w:rsidRDefault="00F05CF6" w:rsidP="00654F79">
      <w:pPr>
        <w:pStyle w:val="ListParagraph"/>
        <w:shd w:val="clear" w:color="auto" w:fill="FFFFFF"/>
        <w:tabs>
          <w:tab w:val="left" w:pos="810"/>
        </w:tabs>
        <w:spacing w:line="360" w:lineRule="auto"/>
        <w:ind w:left="1260" w:hanging="720"/>
        <w:jc w:val="both"/>
      </w:pPr>
      <w:r>
        <w:t xml:space="preserve">+ Một số cuộc kiểm tra, giám sát về công tác cán bộ chưa có chiều sâu, </w:t>
      </w:r>
    </w:p>
    <w:p w14:paraId="3AFC0823" w14:textId="17052FCE" w:rsidR="00F05CF6" w:rsidRDefault="00F05CF6" w:rsidP="00654F79">
      <w:pPr>
        <w:pStyle w:val="ListParagraph"/>
        <w:shd w:val="clear" w:color="auto" w:fill="FFFFFF"/>
        <w:tabs>
          <w:tab w:val="left" w:pos="810"/>
        </w:tabs>
        <w:spacing w:line="360" w:lineRule="auto"/>
        <w:ind w:left="1260" w:hanging="720"/>
        <w:jc w:val="both"/>
      </w:pPr>
      <w:r>
        <w:lastRenderedPageBreak/>
        <w:t>chậm phát hiện hoặc xử lý chưa đủ sức răn đe</w:t>
      </w:r>
    </w:p>
    <w:p w14:paraId="7023B202" w14:textId="77777777" w:rsidR="00654F79" w:rsidRDefault="00F05CF6" w:rsidP="00654F79">
      <w:pPr>
        <w:pStyle w:val="ListParagraph"/>
        <w:shd w:val="clear" w:color="auto" w:fill="FFFFFF"/>
        <w:tabs>
          <w:tab w:val="left" w:pos="810"/>
        </w:tabs>
        <w:spacing w:line="360" w:lineRule="auto"/>
        <w:ind w:left="1260" w:hanging="720"/>
        <w:jc w:val="both"/>
      </w:pPr>
      <w:r>
        <w:t>+ Việc kiểm tra, xử lý vi phạm, nhất là tình</w:t>
      </w:r>
      <w:r w:rsidR="00654F79">
        <w:t xml:space="preserve"> trạng chạy chức, chạy quyền có</w:t>
      </w:r>
    </w:p>
    <w:p w14:paraId="0B7F0FC4" w14:textId="36EDFDE4" w:rsidR="00F05CF6" w:rsidRPr="00BC3C94" w:rsidRDefault="00F05CF6" w:rsidP="00654F79">
      <w:pPr>
        <w:pStyle w:val="ListParagraph"/>
        <w:shd w:val="clear" w:color="auto" w:fill="FFFFFF"/>
        <w:tabs>
          <w:tab w:val="left" w:pos="810"/>
        </w:tabs>
        <w:spacing w:line="360" w:lineRule="auto"/>
        <w:ind w:left="1260" w:hanging="720"/>
        <w:jc w:val="both"/>
      </w:pPr>
      <w:r>
        <w:t>chuyển biến những chưa đồng đều ở các cấp</w:t>
      </w:r>
      <w:r w:rsidR="00654F79">
        <w:t>.</w:t>
      </w:r>
    </w:p>
    <w:p w14:paraId="05E86B0B" w14:textId="3D286A7E" w:rsidR="00750468" w:rsidRDefault="00750468" w:rsidP="00654F79">
      <w:pPr>
        <w:pStyle w:val="ListParagraph"/>
        <w:numPr>
          <w:ilvl w:val="0"/>
          <w:numId w:val="4"/>
        </w:numPr>
        <w:shd w:val="clear" w:color="auto" w:fill="FFFFFF"/>
        <w:tabs>
          <w:tab w:val="left" w:pos="810"/>
        </w:tabs>
        <w:spacing w:line="360" w:lineRule="auto"/>
        <w:ind w:left="630" w:hanging="180"/>
        <w:jc w:val="both"/>
      </w:pPr>
      <w:r w:rsidRPr="00BC3C94">
        <w:t xml:space="preserve"> Về tổ chức thực hiện: đã đạt nhiều kết quả tích cực nhưng vẫn còn một số hạn chế</w:t>
      </w:r>
    </w:p>
    <w:p w14:paraId="3FE4DE2B" w14:textId="77777777" w:rsidR="00654F79" w:rsidRDefault="00F05CF6" w:rsidP="00654F79">
      <w:pPr>
        <w:pStyle w:val="ListParagraph"/>
        <w:shd w:val="clear" w:color="auto" w:fill="FFFFFF"/>
        <w:tabs>
          <w:tab w:val="left" w:pos="630"/>
          <w:tab w:val="left" w:pos="810"/>
        </w:tabs>
        <w:spacing w:line="360" w:lineRule="auto"/>
        <w:ind w:left="1260" w:hanging="720"/>
        <w:jc w:val="both"/>
      </w:pPr>
      <w:r>
        <w:t xml:space="preserve">+ Về thực hiện kiểm tra, giám sát: tỷ lệ còn thấp, hiệu quả chưa đáp ứng </w:t>
      </w:r>
    </w:p>
    <w:p w14:paraId="14BB17F2" w14:textId="77777777" w:rsidR="00654F79" w:rsidRDefault="00F05CF6" w:rsidP="00654F79">
      <w:pPr>
        <w:pStyle w:val="ListParagraph"/>
        <w:shd w:val="clear" w:color="auto" w:fill="FFFFFF"/>
        <w:tabs>
          <w:tab w:val="left" w:pos="630"/>
          <w:tab w:val="left" w:pos="810"/>
        </w:tabs>
        <w:spacing w:line="360" w:lineRule="auto"/>
        <w:ind w:left="1260" w:hanging="720"/>
        <w:jc w:val="both"/>
      </w:pPr>
      <w:r>
        <w:t xml:space="preserve">yêu cầu đặt ra; việc tự kiểm tra, tự phát hiện và xử lý vi phạm trong nội bộ </w:t>
      </w:r>
    </w:p>
    <w:p w14:paraId="528A37FE" w14:textId="68925443" w:rsidR="00F05CF6" w:rsidRDefault="00F05CF6" w:rsidP="00654F79">
      <w:pPr>
        <w:pStyle w:val="ListParagraph"/>
        <w:shd w:val="clear" w:color="auto" w:fill="FFFFFF"/>
        <w:tabs>
          <w:tab w:val="left" w:pos="630"/>
          <w:tab w:val="left" w:pos="810"/>
        </w:tabs>
        <w:spacing w:line="360" w:lineRule="auto"/>
        <w:ind w:left="1260" w:hanging="720"/>
        <w:jc w:val="both"/>
      </w:pPr>
      <w:r>
        <w:t>vẫn là khâu yếu;…</w:t>
      </w:r>
    </w:p>
    <w:p w14:paraId="50B774C4" w14:textId="77777777" w:rsidR="00654F79" w:rsidRDefault="00F05CF6" w:rsidP="00654F79">
      <w:pPr>
        <w:pStyle w:val="ListParagraph"/>
        <w:shd w:val="clear" w:color="auto" w:fill="FFFFFF"/>
        <w:tabs>
          <w:tab w:val="left" w:pos="810"/>
        </w:tabs>
        <w:spacing w:line="360" w:lineRule="auto"/>
        <w:ind w:left="1260" w:hanging="720"/>
        <w:jc w:val="both"/>
      </w:pPr>
      <w:r>
        <w:t xml:space="preserve">+ Về xử lý vi phạm: còn thiếu giải pháp hữu hiệu để phòng ngừa, ngăn </w:t>
      </w:r>
    </w:p>
    <w:p w14:paraId="1C46CCA0" w14:textId="77777777" w:rsidR="00654F79" w:rsidRDefault="00F05CF6" w:rsidP="00654F79">
      <w:pPr>
        <w:pStyle w:val="ListParagraph"/>
        <w:shd w:val="clear" w:color="auto" w:fill="FFFFFF"/>
        <w:tabs>
          <w:tab w:val="left" w:pos="810"/>
        </w:tabs>
        <w:spacing w:line="360" w:lineRule="auto"/>
        <w:ind w:left="1260" w:hanging="720"/>
        <w:jc w:val="both"/>
      </w:pPr>
      <w:r>
        <w:t xml:space="preserve">chặn sai phạm, vẫn còn tình trạng vi phạm công tác cán bộ chưa được phát </w:t>
      </w:r>
    </w:p>
    <w:p w14:paraId="1748343F" w14:textId="77777777" w:rsidR="00654F79" w:rsidRDefault="00F05CF6" w:rsidP="00654F79">
      <w:pPr>
        <w:pStyle w:val="ListParagraph"/>
        <w:shd w:val="clear" w:color="auto" w:fill="FFFFFF"/>
        <w:tabs>
          <w:tab w:val="left" w:pos="810"/>
        </w:tabs>
        <w:spacing w:line="360" w:lineRule="auto"/>
        <w:ind w:left="1260" w:hanging="720"/>
        <w:jc w:val="both"/>
      </w:pPr>
      <w:r>
        <w:t xml:space="preserve">hiện, xử lý; việc kiểm tra, giám sát đối với người đứng đầu cấp uỷ, chính </w:t>
      </w:r>
    </w:p>
    <w:p w14:paraId="1FE5AEB0" w14:textId="77777777" w:rsidR="00654F79" w:rsidRDefault="00F05CF6" w:rsidP="00654F79">
      <w:pPr>
        <w:pStyle w:val="ListParagraph"/>
        <w:shd w:val="clear" w:color="auto" w:fill="FFFFFF"/>
        <w:tabs>
          <w:tab w:val="left" w:pos="810"/>
        </w:tabs>
        <w:spacing w:line="360" w:lineRule="auto"/>
        <w:ind w:left="1260" w:hanging="720"/>
        <w:jc w:val="both"/>
      </w:pPr>
      <w:r>
        <w:t xml:space="preserve">quyền, người đứng đầu trong cơ quan tham mưu về công tác cán bộ chưa </w:t>
      </w:r>
    </w:p>
    <w:p w14:paraId="24000B0C" w14:textId="383EE764" w:rsidR="00F05CF6" w:rsidRPr="00BC3C94" w:rsidRDefault="00F05CF6" w:rsidP="00654F79">
      <w:pPr>
        <w:pStyle w:val="ListParagraph"/>
        <w:shd w:val="clear" w:color="auto" w:fill="FFFFFF"/>
        <w:tabs>
          <w:tab w:val="left" w:pos="810"/>
        </w:tabs>
        <w:spacing w:line="360" w:lineRule="auto"/>
        <w:ind w:left="1260" w:hanging="720"/>
        <w:jc w:val="both"/>
      </w:pPr>
      <w:r>
        <w:t>được tham mưu đúng mức</w:t>
      </w:r>
      <w:r w:rsidR="00654F79">
        <w:t>.</w:t>
      </w:r>
    </w:p>
    <w:p w14:paraId="75D8B62B" w14:textId="603FB301" w:rsidR="003604BA" w:rsidRDefault="00750468" w:rsidP="00654F79">
      <w:pPr>
        <w:pStyle w:val="ListParagraph"/>
        <w:numPr>
          <w:ilvl w:val="0"/>
          <w:numId w:val="4"/>
        </w:numPr>
        <w:shd w:val="clear" w:color="auto" w:fill="FFFFFF"/>
        <w:tabs>
          <w:tab w:val="left" w:pos="810"/>
        </w:tabs>
        <w:spacing w:line="360" w:lineRule="auto"/>
        <w:ind w:left="990" w:hanging="450"/>
        <w:jc w:val="both"/>
      </w:pPr>
      <w:r w:rsidRPr="00BC3C94">
        <w:t>Về các điều kiện và yếu tố ảnh hưởng:</w:t>
      </w:r>
    </w:p>
    <w:p w14:paraId="5F7466D4" w14:textId="77777777" w:rsidR="003604BA" w:rsidRDefault="003604BA" w:rsidP="00654F79">
      <w:pPr>
        <w:pStyle w:val="ListParagraph"/>
        <w:shd w:val="clear" w:color="auto" w:fill="FFFFFF"/>
        <w:tabs>
          <w:tab w:val="left" w:pos="810"/>
        </w:tabs>
        <w:spacing w:line="360" w:lineRule="auto"/>
        <w:ind w:left="1260" w:hanging="720"/>
        <w:jc w:val="both"/>
      </w:pPr>
      <w:r>
        <w:t>+ N</w:t>
      </w:r>
      <w:r w:rsidR="00750468" w:rsidRPr="00BC3C94">
        <w:t>hững vấn đề về cán bộ và công tác cán bộ</w:t>
      </w:r>
    </w:p>
    <w:p w14:paraId="493528AD" w14:textId="77777777" w:rsidR="003604BA" w:rsidRDefault="003604BA" w:rsidP="00654F79">
      <w:pPr>
        <w:pStyle w:val="ListParagraph"/>
        <w:shd w:val="clear" w:color="auto" w:fill="FFFFFF"/>
        <w:tabs>
          <w:tab w:val="left" w:pos="810"/>
        </w:tabs>
        <w:spacing w:line="360" w:lineRule="auto"/>
        <w:ind w:left="1260" w:hanging="720"/>
        <w:jc w:val="both"/>
      </w:pPr>
      <w:r>
        <w:t>+ T</w:t>
      </w:r>
      <w:r w:rsidR="00750468" w:rsidRPr="00BC3C94">
        <w:t>ình trạng tư duy nhiệm kỳ trong đội ngũ cán bộ và công tác cán bộ</w:t>
      </w:r>
    </w:p>
    <w:p w14:paraId="7C5D67D3" w14:textId="457A1359" w:rsidR="00750468" w:rsidRPr="00BC3C94" w:rsidRDefault="003604BA" w:rsidP="00654F79">
      <w:pPr>
        <w:pStyle w:val="ListParagraph"/>
        <w:shd w:val="clear" w:color="auto" w:fill="FFFFFF"/>
        <w:tabs>
          <w:tab w:val="left" w:pos="810"/>
        </w:tabs>
        <w:spacing w:line="360" w:lineRule="auto"/>
        <w:ind w:left="1260" w:hanging="720"/>
        <w:jc w:val="both"/>
      </w:pPr>
      <w:r>
        <w:t>+ N</w:t>
      </w:r>
      <w:r w:rsidR="00750468" w:rsidRPr="00BC3C94">
        <w:t>ăng lực và trình độ của cán bộ làm công tác tổ chức, kiểm tra, giám sát</w:t>
      </w:r>
    </w:p>
    <w:p w14:paraId="079FE4EF" w14:textId="7629DB58" w:rsidR="004870C0" w:rsidRPr="00A01887" w:rsidRDefault="00B4388F" w:rsidP="00A01887">
      <w:pPr>
        <w:pStyle w:val="ListParagraph"/>
        <w:numPr>
          <w:ilvl w:val="0"/>
          <w:numId w:val="8"/>
        </w:numPr>
        <w:shd w:val="clear" w:color="auto" w:fill="FFFFFF"/>
        <w:tabs>
          <w:tab w:val="left" w:pos="810"/>
        </w:tabs>
        <w:spacing w:line="360" w:lineRule="auto"/>
        <w:jc w:val="both"/>
        <w:rPr>
          <w:b/>
          <w:bCs/>
          <w:iCs/>
        </w:rPr>
      </w:pPr>
      <w:r w:rsidRPr="00A01887">
        <w:rPr>
          <w:b/>
          <w:bCs/>
          <w:iCs/>
        </w:rPr>
        <w:t>Đ</w:t>
      </w:r>
      <w:r w:rsidR="004870C0" w:rsidRPr="00A01887">
        <w:rPr>
          <w:b/>
          <w:bCs/>
          <w:iCs/>
          <w:lang w:val="vi-VN"/>
        </w:rPr>
        <w:t>ịnh hướng về kiểm tra, giám sát của Đảng về công tác cán bộ</w:t>
      </w:r>
    </w:p>
    <w:p w14:paraId="4AC2E9BF" w14:textId="3AB7A526" w:rsidR="00A51B33" w:rsidRDefault="00A01887" w:rsidP="00A01887">
      <w:pPr>
        <w:pStyle w:val="ListParagraph"/>
        <w:shd w:val="clear" w:color="auto" w:fill="FFFFFF"/>
        <w:tabs>
          <w:tab w:val="left" w:pos="720"/>
        </w:tabs>
        <w:spacing w:line="360" w:lineRule="auto"/>
        <w:jc w:val="both"/>
      </w:pPr>
      <w:r>
        <w:t xml:space="preserve">- </w:t>
      </w:r>
      <w:r w:rsidR="00B4388F" w:rsidRPr="00121333">
        <w:rPr>
          <w:b/>
          <w:i/>
        </w:rPr>
        <w:t>Về quy định, quy chế</w:t>
      </w:r>
      <w:r w:rsidR="00B4388F" w:rsidRPr="00BC3C94">
        <w:t xml:space="preserve">: Tiếp tục xây dựng, hoàn thiện các quy định, quy </w:t>
      </w:r>
    </w:p>
    <w:p w14:paraId="5CB958D0" w14:textId="328E2E30" w:rsidR="00B4388F" w:rsidRPr="00BC3C94" w:rsidRDefault="00B4388F" w:rsidP="00A51B33">
      <w:pPr>
        <w:shd w:val="clear" w:color="auto" w:fill="FFFFFF"/>
        <w:tabs>
          <w:tab w:val="left" w:pos="720"/>
        </w:tabs>
        <w:spacing w:line="360" w:lineRule="auto"/>
        <w:ind w:left="409"/>
        <w:jc w:val="both"/>
      </w:pPr>
      <w:r w:rsidRPr="00BC3C94">
        <w:t>chế nhằm giữ nghiêm kỷ luật, kỷ cương, nâng cao chất lượng, hiệu lực, hiệu quả công tác kiểm tra, giám sát. Cải tiến, đổi mới phương pháp, quy trình, kỹ năng công tác kiểm tra, giám sát, kỷ luật đảng bảo đảm khách quandân chủ, khoa học, đồng bộ, thống nhất, thận trọng, chặt chẽ, khả thi, trong đó tập trung vào các cơ chế, biện pháp chủ động phát hiện sớm để phòng ngừa, ngăn chặn khuyết điểm, vi phạm của tổ chức đảng và đảng viên từ lúc mới manh nha, có chế tài để phòng ngừa, xử lý nghiêm minh các hành vi vi phạm kỷ luật đảng.</w:t>
      </w:r>
    </w:p>
    <w:p w14:paraId="308A9C66" w14:textId="3491BDCA" w:rsidR="00A51B33" w:rsidRPr="00121333" w:rsidRDefault="00A01887" w:rsidP="00A01887">
      <w:pPr>
        <w:pStyle w:val="ListParagraph"/>
        <w:shd w:val="clear" w:color="auto" w:fill="FFFFFF"/>
        <w:tabs>
          <w:tab w:val="left" w:pos="1134"/>
        </w:tabs>
        <w:spacing w:line="360" w:lineRule="auto"/>
        <w:ind w:left="851"/>
        <w:jc w:val="both"/>
        <w:rPr>
          <w:spacing w:val="-6"/>
        </w:rPr>
      </w:pPr>
      <w:r>
        <w:t xml:space="preserve">- </w:t>
      </w:r>
      <w:r w:rsidR="00B4388F" w:rsidRPr="00121333">
        <w:rPr>
          <w:b/>
          <w:i/>
        </w:rPr>
        <w:t>Về lãnh đạo, chỉ đạo</w:t>
      </w:r>
      <w:r w:rsidR="00B4388F" w:rsidRPr="00BC3C94">
        <w:t>: Đổi mới mạnh mẽ,</w:t>
      </w:r>
      <w:r w:rsidR="00121333">
        <w:t xml:space="preserve"> nâng cao chất lượng, </w:t>
      </w:r>
      <w:r w:rsidR="00121333" w:rsidRPr="00121333">
        <w:rPr>
          <w:spacing w:val="-6"/>
        </w:rPr>
        <w:t xml:space="preserve">hiệu </w:t>
      </w:r>
      <w:r w:rsidR="00A51B33" w:rsidRPr="00121333">
        <w:rPr>
          <w:spacing w:val="-6"/>
        </w:rPr>
        <w:t>lực,</w:t>
      </w:r>
    </w:p>
    <w:p w14:paraId="2E4B3694" w14:textId="4140E1DE" w:rsidR="00565AFB" w:rsidRDefault="00565AFB" w:rsidP="00565AFB">
      <w:pPr>
        <w:shd w:val="clear" w:color="auto" w:fill="FFFFFF"/>
        <w:tabs>
          <w:tab w:val="left" w:pos="1134"/>
        </w:tabs>
        <w:spacing w:line="360" w:lineRule="auto"/>
        <w:ind w:left="360" w:hanging="360"/>
        <w:jc w:val="both"/>
      </w:pPr>
      <w:r>
        <w:t xml:space="preserve">    </w:t>
      </w:r>
      <w:r w:rsidR="00B4388F" w:rsidRPr="00BC3C94">
        <w:t xml:space="preserve">hiệu quả lãnh đạo, chỉ đạo và tổ chức thực hiện công tác kiểm tra, giám sát và </w:t>
      </w:r>
      <w:r>
        <w:t xml:space="preserve">      </w:t>
      </w:r>
    </w:p>
    <w:p w14:paraId="0CF0239D" w14:textId="30B23D18" w:rsidR="00565AFB" w:rsidRDefault="00565AFB" w:rsidP="00565AFB">
      <w:pPr>
        <w:shd w:val="clear" w:color="auto" w:fill="FFFFFF"/>
        <w:tabs>
          <w:tab w:val="left" w:pos="1134"/>
        </w:tabs>
        <w:spacing w:line="360" w:lineRule="auto"/>
        <w:ind w:left="360"/>
        <w:jc w:val="both"/>
      </w:pPr>
      <w:r>
        <w:lastRenderedPageBreak/>
        <w:t xml:space="preserve">  </w:t>
      </w:r>
      <w:r w:rsidR="00B4388F" w:rsidRPr="00BC3C94">
        <w:t xml:space="preserve">kỷ luật của Đảng; công tác hướng dẫn, chỉ đạo của ủy ban kiểm tra cấp trên </w:t>
      </w:r>
      <w:r>
        <w:t xml:space="preserve">   </w:t>
      </w:r>
    </w:p>
    <w:p w14:paraId="383ACC1A" w14:textId="77777777" w:rsidR="00565AFB" w:rsidRDefault="00565AFB" w:rsidP="00565AFB">
      <w:pPr>
        <w:shd w:val="clear" w:color="auto" w:fill="FFFFFF"/>
        <w:tabs>
          <w:tab w:val="left" w:pos="1134"/>
        </w:tabs>
        <w:spacing w:line="360" w:lineRule="auto"/>
        <w:ind w:left="360"/>
        <w:jc w:val="both"/>
      </w:pPr>
      <w:r>
        <w:t xml:space="preserve">  </w:t>
      </w:r>
      <w:r w:rsidR="00B4388F" w:rsidRPr="00BC3C94">
        <w:t xml:space="preserve">đối với cấp ủy, tổ chức đảng, ủy ban kiểm tra cấp dưới trong thực hiện </w:t>
      </w:r>
      <w:r>
        <w:t xml:space="preserve">      </w:t>
      </w:r>
    </w:p>
    <w:p w14:paraId="613F5B99" w14:textId="340EA3E4" w:rsidR="00565AFB" w:rsidRDefault="00565AFB" w:rsidP="00565AFB">
      <w:pPr>
        <w:shd w:val="clear" w:color="auto" w:fill="FFFFFF"/>
        <w:tabs>
          <w:tab w:val="left" w:pos="1134"/>
        </w:tabs>
        <w:spacing w:line="360" w:lineRule="auto"/>
        <w:jc w:val="both"/>
      </w:pPr>
      <w:r>
        <w:t xml:space="preserve">       </w:t>
      </w:r>
      <w:r w:rsidR="00B4388F" w:rsidRPr="00BC3C94">
        <w:t xml:space="preserve">nhiệm vụ kiểm tra, giám sát, kỷ luật đảng nói chung, kiểm tra, giám sát </w:t>
      </w:r>
      <w:r>
        <w:t xml:space="preserve">   </w:t>
      </w:r>
    </w:p>
    <w:p w14:paraId="2D6AE2D4" w14:textId="142D6572" w:rsidR="00B4388F" w:rsidRPr="00BC3C94" w:rsidRDefault="00565AFB" w:rsidP="00565AFB">
      <w:pPr>
        <w:shd w:val="clear" w:color="auto" w:fill="FFFFFF"/>
        <w:tabs>
          <w:tab w:val="left" w:pos="1134"/>
        </w:tabs>
        <w:spacing w:line="360" w:lineRule="auto"/>
        <w:ind w:left="360"/>
        <w:jc w:val="both"/>
      </w:pPr>
      <w:r>
        <w:t xml:space="preserve">  </w:t>
      </w:r>
      <w:r w:rsidR="00B4388F" w:rsidRPr="00BC3C94">
        <w:t>công tác cán bộ nói riêng.</w:t>
      </w:r>
    </w:p>
    <w:p w14:paraId="66064A74" w14:textId="77777777" w:rsidR="00121333" w:rsidRDefault="00121333" w:rsidP="00A01887">
      <w:pPr>
        <w:pStyle w:val="ListParagraph"/>
        <w:shd w:val="clear" w:color="auto" w:fill="FFFFFF"/>
        <w:tabs>
          <w:tab w:val="left" w:pos="1134"/>
        </w:tabs>
        <w:spacing w:line="360" w:lineRule="auto"/>
        <w:ind w:left="851"/>
        <w:jc w:val="both"/>
      </w:pPr>
      <w:r>
        <w:rPr>
          <w:b/>
          <w:i/>
        </w:rPr>
        <w:t xml:space="preserve"> </w:t>
      </w:r>
      <w:r w:rsidR="00A01887" w:rsidRPr="00121333">
        <w:rPr>
          <w:b/>
          <w:i/>
        </w:rPr>
        <w:t xml:space="preserve">- </w:t>
      </w:r>
      <w:r w:rsidR="00B4388F" w:rsidRPr="00121333">
        <w:rPr>
          <w:b/>
          <w:i/>
        </w:rPr>
        <w:t>Về quan điểm</w:t>
      </w:r>
      <w:r w:rsidR="00B4388F" w:rsidRPr="00BC3C94">
        <w:t xml:space="preserve">: Công tác kiểm tra, giám sát phải tiến hành một cách </w:t>
      </w:r>
    </w:p>
    <w:p w14:paraId="68F1CC87" w14:textId="77777777" w:rsidR="00121333" w:rsidRDefault="00121333" w:rsidP="00121333">
      <w:pPr>
        <w:shd w:val="clear" w:color="auto" w:fill="FFFFFF"/>
        <w:tabs>
          <w:tab w:val="left" w:pos="1134"/>
        </w:tabs>
        <w:spacing w:line="360" w:lineRule="auto"/>
        <w:jc w:val="both"/>
      </w:pPr>
      <w:r>
        <w:t xml:space="preserve">      </w:t>
      </w:r>
      <w:r w:rsidR="00B4388F" w:rsidRPr="00BC3C94">
        <w:t xml:space="preserve">chủ động, thường xuyên, kiên trì, quyết liệt, công khai, dân chủ, khách quan, </w:t>
      </w:r>
      <w:r>
        <w:t xml:space="preserve">  </w:t>
      </w:r>
    </w:p>
    <w:p w14:paraId="16FC7D70" w14:textId="77777777" w:rsidR="00121333" w:rsidRDefault="00121333" w:rsidP="00121333">
      <w:pPr>
        <w:shd w:val="clear" w:color="auto" w:fill="FFFFFF"/>
        <w:tabs>
          <w:tab w:val="left" w:pos="1134"/>
        </w:tabs>
        <w:spacing w:line="360" w:lineRule="auto"/>
        <w:jc w:val="both"/>
      </w:pPr>
      <w:r>
        <w:t xml:space="preserve">      </w:t>
      </w:r>
      <w:r w:rsidR="00B4388F" w:rsidRPr="00BC3C94">
        <w:t xml:space="preserve">khoa học, chặt chẽ, trong đó lấy phòng ngừa, xây là chính. Qua kiểm tra, </w:t>
      </w:r>
      <w:r>
        <w:t xml:space="preserve">   </w:t>
      </w:r>
    </w:p>
    <w:p w14:paraId="219935BB" w14:textId="77777777" w:rsidR="00121333" w:rsidRDefault="00121333" w:rsidP="00121333">
      <w:pPr>
        <w:shd w:val="clear" w:color="auto" w:fill="FFFFFF"/>
        <w:tabs>
          <w:tab w:val="left" w:pos="1134"/>
        </w:tabs>
        <w:spacing w:line="360" w:lineRule="auto"/>
        <w:jc w:val="both"/>
      </w:pPr>
      <w:r>
        <w:t xml:space="preserve">     </w:t>
      </w:r>
      <w:r w:rsidR="00B4388F" w:rsidRPr="00BC3C94">
        <w:t xml:space="preserve">giám sát, kịp thời phát hiện, nhắc nhở, chấn chỉnh, khắc phục những thiếu </w:t>
      </w:r>
      <w:r>
        <w:t xml:space="preserve"> </w:t>
      </w:r>
    </w:p>
    <w:p w14:paraId="7224CFEC" w14:textId="77777777" w:rsidR="00121333" w:rsidRDefault="00121333" w:rsidP="00121333">
      <w:pPr>
        <w:shd w:val="clear" w:color="auto" w:fill="FFFFFF"/>
        <w:tabs>
          <w:tab w:val="left" w:pos="1134"/>
        </w:tabs>
        <w:spacing w:line="360" w:lineRule="auto"/>
        <w:jc w:val="both"/>
      </w:pPr>
      <w:r>
        <w:t xml:space="preserve">     </w:t>
      </w:r>
      <w:r w:rsidR="00B4388F" w:rsidRPr="00BC3C94">
        <w:t>sót, khuyết điểm, vi phạm khi mới manh nha với tinh thần “trị bệnh cứu</w:t>
      </w:r>
      <w:r w:rsidR="00A51B33">
        <w:t xml:space="preserve"> </w:t>
      </w:r>
    </w:p>
    <w:p w14:paraId="251D3D90" w14:textId="7E0410B6" w:rsidR="00121333" w:rsidRDefault="00121333" w:rsidP="00121333">
      <w:pPr>
        <w:shd w:val="clear" w:color="auto" w:fill="FFFFFF"/>
        <w:tabs>
          <w:tab w:val="left" w:pos="1134"/>
        </w:tabs>
        <w:spacing w:line="360" w:lineRule="auto"/>
        <w:jc w:val="both"/>
      </w:pPr>
      <w:r>
        <w:t xml:space="preserve">     </w:t>
      </w:r>
      <w:r w:rsidR="00A51B33">
        <w:t>người”; đồng thời, kiên quyết</w:t>
      </w:r>
      <w:r w:rsidR="00B4388F" w:rsidRPr="00BC3C94">
        <w:t>, không có “v</w:t>
      </w:r>
      <w:r w:rsidR="00A51B33">
        <w:t>ùng cấm”, không có “ngoại lệ” đố</w:t>
      </w:r>
      <w:r w:rsidR="00B4388F" w:rsidRPr="00BC3C94">
        <w:t xml:space="preserve">i </w:t>
      </w:r>
    </w:p>
    <w:p w14:paraId="275E8505" w14:textId="5102DD49" w:rsidR="00121333" w:rsidRDefault="00121333" w:rsidP="00121333">
      <w:pPr>
        <w:shd w:val="clear" w:color="auto" w:fill="FFFFFF"/>
        <w:tabs>
          <w:tab w:val="left" w:pos="1134"/>
        </w:tabs>
        <w:spacing w:line="360" w:lineRule="auto"/>
        <w:jc w:val="both"/>
      </w:pPr>
      <w:r>
        <w:t xml:space="preserve">    </w:t>
      </w:r>
      <w:r w:rsidR="00B4388F" w:rsidRPr="00BC3C94">
        <w:t xml:space="preserve">với bất kỳ tổ chức đảng, đảng viên nào cố tình vi phạm chủ trương, đường lối, </w:t>
      </w:r>
    </w:p>
    <w:p w14:paraId="380CEA05" w14:textId="77777777" w:rsidR="00121333" w:rsidRDefault="00121333" w:rsidP="00121333">
      <w:pPr>
        <w:shd w:val="clear" w:color="auto" w:fill="FFFFFF"/>
        <w:tabs>
          <w:tab w:val="left" w:pos="1134"/>
        </w:tabs>
        <w:spacing w:line="360" w:lineRule="auto"/>
        <w:jc w:val="both"/>
      </w:pPr>
      <w:r>
        <w:t xml:space="preserve">    </w:t>
      </w:r>
      <w:r w:rsidR="00B4388F" w:rsidRPr="00BC3C94">
        <w:t xml:space="preserve">quy định của Đảng, chính sách, pháp luật của Nhà nước, làm ảnh hưởng xấu </w:t>
      </w:r>
    </w:p>
    <w:p w14:paraId="2095346B" w14:textId="6850C78B" w:rsidR="00B4388F" w:rsidRPr="00BC3C94" w:rsidRDefault="00121333" w:rsidP="00121333">
      <w:pPr>
        <w:shd w:val="clear" w:color="auto" w:fill="FFFFFF"/>
        <w:tabs>
          <w:tab w:val="left" w:pos="1134"/>
        </w:tabs>
        <w:spacing w:line="360" w:lineRule="auto"/>
        <w:jc w:val="both"/>
      </w:pPr>
      <w:r>
        <w:t xml:space="preserve">    </w:t>
      </w:r>
      <w:r w:rsidR="00B4388F" w:rsidRPr="00BC3C94">
        <w:t>đến lợi ích của nhân dân, uy tín của Đảng và sự phát triển của đất nước.</w:t>
      </w:r>
    </w:p>
    <w:p w14:paraId="415433FA" w14:textId="672CF320" w:rsidR="00B4388F" w:rsidRPr="00BC3C94" w:rsidRDefault="00121333" w:rsidP="00565AFB">
      <w:pPr>
        <w:pStyle w:val="ListParagraph"/>
        <w:shd w:val="clear" w:color="auto" w:fill="FFFFFF"/>
        <w:tabs>
          <w:tab w:val="left" w:pos="990"/>
          <w:tab w:val="left" w:pos="1134"/>
        </w:tabs>
        <w:spacing w:line="360" w:lineRule="auto"/>
        <w:ind w:left="540"/>
        <w:jc w:val="both"/>
      </w:pPr>
      <w:r>
        <w:tab/>
        <w:t xml:space="preserve">- </w:t>
      </w:r>
      <w:r w:rsidR="00B4388F" w:rsidRPr="00121333">
        <w:rPr>
          <w:b/>
          <w:i/>
        </w:rPr>
        <w:t>Về phương châm</w:t>
      </w:r>
      <w:r w:rsidR="00B4388F" w:rsidRPr="00BC3C94">
        <w:t>: Thực hiện đồng bộ giữa kiểm tra và giám sát theo phương châm: “Giám sát thì phải mở rộng, kiểm tra phải có trọng tâm, trọng điểm. Trong đó coi trọng giám sát để nhắc nhở, cảnh cáo, chủ động phòng ngừa, coi trọng giám sát thường xuyên của tổ chức đảng, đảng viên. Cần nhấn mạnh vai trò, vị trí, yêu cầu, tác dụng công tác tự kiểm tra của đảng viên.</w:t>
      </w:r>
    </w:p>
    <w:p w14:paraId="0D6260A3" w14:textId="75F0099D" w:rsidR="00B4388F" w:rsidRPr="00BC3C94" w:rsidRDefault="00121333" w:rsidP="00DD4046">
      <w:pPr>
        <w:pStyle w:val="ListParagraph"/>
        <w:shd w:val="clear" w:color="auto" w:fill="FFFFFF"/>
        <w:tabs>
          <w:tab w:val="left" w:pos="1134"/>
          <w:tab w:val="left" w:pos="1350"/>
        </w:tabs>
        <w:spacing w:line="360" w:lineRule="auto"/>
        <w:ind w:left="540"/>
        <w:jc w:val="both"/>
      </w:pPr>
      <w:r>
        <w:tab/>
        <w:t xml:space="preserve">- </w:t>
      </w:r>
      <w:r w:rsidR="00B4388F" w:rsidRPr="00121333">
        <w:rPr>
          <w:b/>
          <w:i/>
        </w:rPr>
        <w:t>Về phương pháp kiểm tra, giám sát</w:t>
      </w:r>
      <w:r w:rsidR="00B4388F" w:rsidRPr="00BC3C94">
        <w:t xml:space="preserve">: Triển khai quyết liệt, thường xuyên, toàn diện, đồng bộ công tác kiểm tra, giám sát, kỷ luật đảng, phục vụ thực hiện nhiệm vụ chính trị, công tác xây dựng, chỉnh đốn Đảng trong sạch, vững mạnh. Tập trung kiểm tra, giám sát tổ chức đảng, người đứng đầu, cán bộ chủ chốt ở những nơi dễ xảy ra vi phạm, nơi có nhiều bức xúc nổi cộm, dư luận quan tâm; xử lý kịp thời, kiên quyết, triệt để, đồng bộ, nghiêm minh cáctổ chức đảng, đảng viên vi phạm. Tăng cường quản lý, kiểm tra, giám sát cán bộ, đảng viên, nhất là cán bộ lãnh đạo, quản lý chủ chốt các cấp để kịp thời phát hiện, ngăn chặn từ xa, từ đầu, giải quyết từ </w:t>
      </w:r>
      <w:r w:rsidR="00B4388F" w:rsidRPr="00BC3C94">
        <w:lastRenderedPageBreak/>
        <w:t>sớm, không để vi phạm nhỏ tích tụ thành sai phạm lớn, kéo dài và lan rộng. Đẩy mạnh kiểm tra, giám sát của tổ chức đảng cấp trên đối với cấp dưới.</w:t>
      </w:r>
    </w:p>
    <w:p w14:paraId="7E145424" w14:textId="74854720" w:rsidR="00B4388F" w:rsidRPr="00BC3C94" w:rsidRDefault="00621B77" w:rsidP="00565AFB">
      <w:pPr>
        <w:pStyle w:val="ListParagraph"/>
        <w:shd w:val="clear" w:color="auto" w:fill="FFFFFF"/>
        <w:tabs>
          <w:tab w:val="left" w:pos="630"/>
        </w:tabs>
        <w:spacing w:line="360" w:lineRule="auto"/>
        <w:ind w:left="630"/>
        <w:jc w:val="both"/>
      </w:pPr>
      <w:r>
        <w:tab/>
      </w:r>
      <w:r>
        <w:tab/>
      </w:r>
      <w:r w:rsidR="00121333">
        <w:t xml:space="preserve">- </w:t>
      </w:r>
      <w:r w:rsidR="00B4388F" w:rsidRPr="00121333">
        <w:rPr>
          <w:b/>
          <w:i/>
        </w:rPr>
        <w:t>Về phối hợp với các cơ quan trong thực hiện nhiệm vụ kiểm tra, giám sát:</w:t>
      </w:r>
      <w:r w:rsidR="00B4388F" w:rsidRPr="00BC3C94">
        <w:t xml:space="preserve"> Kết hợp chặt chẽ và nâng cao hiệu quả công tác kiểm tra, giám sát của Đảng với giám sát, thanh tra, kiểm toán nhà nước và điều tra, truy tố, xét xử của các cơ quan bảo vệ pháp luật. Tăng cường phối hợp giữa giám sát, kiểm tra của Đảng với giám sát, thanh tra của Nhà nước và giám sát của Mặt trận Tổ quốc, các tổ chức chính trị - xã hội để tăng cường sức mạnh tổng hợp và nâng cao hiệu lực, hiệu quả giám sát, kiểm tra, tránh chồng chéo, trùng lặp, lãng phí nguồn lực, không hiệu quả.</w:t>
      </w:r>
    </w:p>
    <w:p w14:paraId="563D123B" w14:textId="68A557F2" w:rsidR="00B4388F" w:rsidRPr="00BC3C94" w:rsidRDefault="00121333" w:rsidP="00565AFB">
      <w:pPr>
        <w:pStyle w:val="ListParagraph"/>
        <w:shd w:val="clear" w:color="auto" w:fill="FFFFFF"/>
        <w:tabs>
          <w:tab w:val="left" w:pos="1134"/>
        </w:tabs>
        <w:spacing w:line="360" w:lineRule="auto"/>
        <w:ind w:left="630"/>
        <w:jc w:val="both"/>
      </w:pPr>
      <w:r>
        <w:tab/>
        <w:t xml:space="preserve">- </w:t>
      </w:r>
      <w:r w:rsidR="00B4388F" w:rsidRPr="00121333">
        <w:rPr>
          <w:b/>
          <w:i/>
        </w:rPr>
        <w:t>Về trọng tâm, trọng điểm</w:t>
      </w:r>
      <w:r w:rsidR="00B4388F" w:rsidRPr="00BC3C94">
        <w:t>: Tập trung kiểm tra, giám sát tổ chức đảng, người đứng đầu, cán bộ chủ chốt ở những lĩnh vực, địa bàn, vị trí công tác dễ xảy ra tiêu cực, nơi người dân có nhiều bức xúc, dư luậnxã hội quan tâm; xử lý kịp thời, kiên quyết, nghiêm minh các tổ chức đảng, đảng viên vi phạm.</w:t>
      </w:r>
    </w:p>
    <w:p w14:paraId="773B329D" w14:textId="16096D33" w:rsidR="00B4388F" w:rsidRPr="00BC3C94" w:rsidRDefault="00121333" w:rsidP="00565AFB">
      <w:pPr>
        <w:pStyle w:val="ListParagraph"/>
        <w:shd w:val="clear" w:color="auto" w:fill="FFFFFF"/>
        <w:tabs>
          <w:tab w:val="left" w:pos="1134"/>
        </w:tabs>
        <w:spacing w:line="360" w:lineRule="auto"/>
        <w:ind w:left="630"/>
        <w:jc w:val="both"/>
      </w:pPr>
      <w:r>
        <w:tab/>
        <w:t xml:space="preserve">- </w:t>
      </w:r>
      <w:r w:rsidR="00B4388F" w:rsidRPr="00121333">
        <w:rPr>
          <w:b/>
          <w:i/>
        </w:rPr>
        <w:t>Về nội dung kiểm tra, giám sát và phát huy vai trò của nhân dân:</w:t>
      </w:r>
      <w:r w:rsidR="00B4388F" w:rsidRPr="00BC3C94">
        <w:t xml:space="preserve"> Tăng cường công tác kiểm tra, giám sát của các cơ quan tham mưu, giúp việc cấp ủy trong việc thể chế hóa và thực hiện Cương lĩnh chính trị, Điều lệ Đảng, các chủ trương, nghị quyết, chỉ thị, quy định của Đảng. Tăng cường kiểm tra, giám sát công tác cán bộ, gắn với kiểm soát quyền lực, chống chạy chức, chạy quyền. Phát huy vai trò giám sát, phản biện xã hội của Mặt trận Tổ quốc, các tổ chức chính trị - xã hội và nhân dân trong công tác kiểm tra, giám sát của Đảng</w:t>
      </w:r>
    </w:p>
    <w:p w14:paraId="3A829E66" w14:textId="77777777" w:rsidR="000C6332" w:rsidRPr="00BC3C94" w:rsidRDefault="000C6332" w:rsidP="00BC3C94">
      <w:pPr>
        <w:spacing w:line="360" w:lineRule="auto"/>
        <w:ind w:firstLine="851"/>
        <w:jc w:val="both"/>
        <w:rPr>
          <w:b/>
          <w:bCs/>
        </w:rPr>
      </w:pPr>
      <w:r w:rsidRPr="00BC3C94">
        <w:rPr>
          <w:b/>
          <w:bCs/>
        </w:rPr>
        <w:t>IV. Giá trị vận dụng ở Học viện Chính trị khu vực I</w:t>
      </w:r>
    </w:p>
    <w:p w14:paraId="0D5EB10E" w14:textId="53AEF5B1" w:rsidR="00565AFB" w:rsidRDefault="00565AFB" w:rsidP="00BC3C94">
      <w:pPr>
        <w:spacing w:line="360" w:lineRule="auto"/>
        <w:ind w:firstLine="851"/>
        <w:jc w:val="both"/>
        <w:rPr>
          <w:spacing w:val="-4"/>
        </w:rPr>
      </w:pPr>
      <w:r>
        <w:rPr>
          <w:spacing w:val="-4"/>
        </w:rPr>
        <w:t xml:space="preserve">       </w:t>
      </w:r>
      <w:r w:rsidR="000C6332" w:rsidRPr="00BC3C94">
        <w:rPr>
          <w:spacing w:val="-4"/>
          <w:lang w:val="vi-VN"/>
        </w:rPr>
        <w:t xml:space="preserve">Cuốn sách là một tài liệu tham khảo rất hữu ích, làm gia tăng kiến thức </w:t>
      </w:r>
      <w:r>
        <w:rPr>
          <w:spacing w:val="-4"/>
        </w:rPr>
        <w:t xml:space="preserve">  </w:t>
      </w:r>
    </w:p>
    <w:p w14:paraId="12F9D2BE" w14:textId="77777777" w:rsidR="00565AFB" w:rsidRDefault="00565AFB" w:rsidP="00565AFB">
      <w:pPr>
        <w:spacing w:line="360" w:lineRule="auto"/>
        <w:jc w:val="both"/>
        <w:rPr>
          <w:spacing w:val="-4"/>
        </w:rPr>
      </w:pPr>
      <w:r>
        <w:rPr>
          <w:spacing w:val="-4"/>
        </w:rPr>
        <w:t xml:space="preserve">         </w:t>
      </w:r>
      <w:r w:rsidR="000C6332" w:rsidRPr="00BC3C94">
        <w:rPr>
          <w:spacing w:val="-4"/>
          <w:lang w:val="vi-VN"/>
        </w:rPr>
        <w:t xml:space="preserve">chuyên môn liên quan </w:t>
      </w:r>
      <w:r w:rsidR="000C6332" w:rsidRPr="00BC3C94">
        <w:rPr>
          <w:spacing w:val="-4"/>
          <w:lang w:val="pl-PL"/>
        </w:rPr>
        <w:t xml:space="preserve">trực tiếp </w:t>
      </w:r>
      <w:r w:rsidR="000C6332" w:rsidRPr="00BC3C94">
        <w:rPr>
          <w:spacing w:val="-4"/>
          <w:lang w:val="vi-VN"/>
        </w:rPr>
        <w:t xml:space="preserve">đến </w:t>
      </w:r>
      <w:r w:rsidR="009C4F5D" w:rsidRPr="00BC3C94">
        <w:rPr>
          <w:spacing w:val="-4"/>
        </w:rPr>
        <w:t>các chuyên đề</w:t>
      </w:r>
      <w:r w:rsidR="006B405C" w:rsidRPr="00BC3C94">
        <w:rPr>
          <w:spacing w:val="-4"/>
          <w:lang w:val="vi-VN"/>
        </w:rPr>
        <w:t xml:space="preserve"> thuộc chương trình Cao </w:t>
      </w:r>
      <w:r>
        <w:rPr>
          <w:spacing w:val="-4"/>
        </w:rPr>
        <w:t xml:space="preserve">   </w:t>
      </w:r>
    </w:p>
    <w:p w14:paraId="3C0836A7" w14:textId="6D52235F" w:rsidR="006B405C" w:rsidRPr="00BC3C94" w:rsidRDefault="00565AFB" w:rsidP="00565AFB">
      <w:pPr>
        <w:spacing w:line="360" w:lineRule="auto"/>
        <w:jc w:val="both"/>
        <w:rPr>
          <w:spacing w:val="-4"/>
        </w:rPr>
      </w:pPr>
      <w:r>
        <w:rPr>
          <w:spacing w:val="-4"/>
        </w:rPr>
        <w:t xml:space="preserve">        </w:t>
      </w:r>
      <w:r w:rsidR="006B405C" w:rsidRPr="00BC3C94">
        <w:rPr>
          <w:spacing w:val="-4"/>
          <w:lang w:val="vi-VN"/>
        </w:rPr>
        <w:t>cấp lý luận chính trị tại Học viện Chính trị khu vực I</w:t>
      </w:r>
      <w:r w:rsidR="006B405C" w:rsidRPr="00BC3C94">
        <w:rPr>
          <w:spacing w:val="-4"/>
        </w:rPr>
        <w:t>:</w:t>
      </w:r>
    </w:p>
    <w:p w14:paraId="643B2445" w14:textId="77777777" w:rsidR="006B405C" w:rsidRPr="00BC3C94" w:rsidRDefault="009C4F5D" w:rsidP="00BC3C94">
      <w:pPr>
        <w:spacing w:line="360" w:lineRule="auto"/>
        <w:ind w:firstLine="851"/>
        <w:jc w:val="both"/>
      </w:pPr>
      <w:r w:rsidRPr="00BC3C94">
        <w:t xml:space="preserve">CĐ6: Công tác tổ chức, cán bộ của ĐCSVN; </w:t>
      </w:r>
    </w:p>
    <w:p w14:paraId="1BFE871C" w14:textId="77777777" w:rsidR="006B405C" w:rsidRPr="00BC3C94" w:rsidRDefault="009C4F5D" w:rsidP="00BC3C94">
      <w:pPr>
        <w:spacing w:line="360" w:lineRule="auto"/>
        <w:ind w:firstLine="851"/>
        <w:jc w:val="both"/>
      </w:pPr>
      <w:r w:rsidRPr="00BC3C94">
        <w:t xml:space="preserve">CĐ 7: Công tác BVCTNB của ĐCSVN; </w:t>
      </w:r>
    </w:p>
    <w:p w14:paraId="5F09F481" w14:textId="77ED819F" w:rsidR="00471268" w:rsidRPr="00BC3C94" w:rsidRDefault="009C4F5D" w:rsidP="00BC3C94">
      <w:pPr>
        <w:spacing w:line="360" w:lineRule="auto"/>
        <w:ind w:firstLine="851"/>
        <w:jc w:val="both"/>
        <w:rPr>
          <w:spacing w:val="-4"/>
          <w:lang w:val="pl-PL"/>
        </w:rPr>
      </w:pPr>
      <w:r w:rsidRPr="00BC3C94">
        <w:lastRenderedPageBreak/>
        <w:t>CĐ 9: Công tác kiểm tra, giám sát và kỷ luật của ĐCSVN</w:t>
      </w:r>
      <w:r w:rsidR="000C6332" w:rsidRPr="00BC3C94">
        <w:rPr>
          <w:spacing w:val="-4"/>
          <w:lang w:val="pl-PL"/>
        </w:rPr>
        <w:t xml:space="preserve"> của môn </w:t>
      </w:r>
      <w:r w:rsidRPr="00BC3C94">
        <w:rPr>
          <w:spacing w:val="-4"/>
          <w:lang w:val="pl-PL"/>
        </w:rPr>
        <w:t>Xây dựng Đảng Cộng sản Việt Nam</w:t>
      </w:r>
      <w:r w:rsidR="000C6332" w:rsidRPr="00BC3C94">
        <w:rPr>
          <w:spacing w:val="-4"/>
          <w:lang w:val="pl-PL"/>
        </w:rPr>
        <w:t xml:space="preserve"> </w:t>
      </w:r>
    </w:p>
    <w:p w14:paraId="1EA427A0" w14:textId="1CF86D2F" w:rsidR="00471268" w:rsidRPr="00511F40" w:rsidRDefault="00511F40" w:rsidP="00511F40">
      <w:pPr>
        <w:spacing w:line="360" w:lineRule="auto"/>
        <w:jc w:val="center"/>
        <w:rPr>
          <w:b/>
          <w:spacing w:val="-4"/>
          <w:lang w:val="pl-PL"/>
        </w:rPr>
      </w:pPr>
      <w:r>
        <w:rPr>
          <w:spacing w:val="-4"/>
          <w:lang w:val="pl-PL"/>
        </w:rPr>
        <w:t xml:space="preserve">                                             </w:t>
      </w:r>
      <w:r w:rsidRPr="00511F40">
        <w:rPr>
          <w:b/>
          <w:spacing w:val="-4"/>
          <w:lang w:val="pl-PL"/>
        </w:rPr>
        <w:t>NGƯỜI GIỚI THIỆU</w:t>
      </w:r>
    </w:p>
    <w:p w14:paraId="2149A680" w14:textId="77777777" w:rsidR="00511F40" w:rsidRPr="00511F40" w:rsidRDefault="00511F40" w:rsidP="00511F40">
      <w:pPr>
        <w:spacing w:line="360" w:lineRule="auto"/>
        <w:jc w:val="center"/>
        <w:rPr>
          <w:b/>
          <w:spacing w:val="-4"/>
          <w:lang w:val="pl-PL"/>
        </w:rPr>
      </w:pPr>
    </w:p>
    <w:p w14:paraId="0E910FDB" w14:textId="77777777" w:rsidR="00511F40" w:rsidRPr="00511F40" w:rsidRDefault="00511F40" w:rsidP="00511F40">
      <w:pPr>
        <w:spacing w:line="360" w:lineRule="auto"/>
        <w:jc w:val="center"/>
        <w:rPr>
          <w:b/>
          <w:spacing w:val="-4"/>
          <w:lang w:val="pl-PL"/>
        </w:rPr>
      </w:pPr>
    </w:p>
    <w:p w14:paraId="6E1A0452" w14:textId="60F1983B" w:rsidR="00511F40" w:rsidRPr="00511F40" w:rsidRDefault="00511F40" w:rsidP="00511F40">
      <w:pPr>
        <w:spacing w:line="360" w:lineRule="auto"/>
        <w:jc w:val="center"/>
        <w:rPr>
          <w:b/>
          <w:spacing w:val="-4"/>
          <w:lang w:val="pl-PL"/>
        </w:rPr>
      </w:pPr>
      <w:r w:rsidRPr="00511F40">
        <w:rPr>
          <w:b/>
          <w:spacing w:val="-4"/>
          <w:lang w:val="pl-PL"/>
        </w:rPr>
        <w:t xml:space="preserve">                                             Nguyễn Thị Thùy Linh</w:t>
      </w:r>
    </w:p>
    <w:p w14:paraId="2F69F6E9" w14:textId="77777777" w:rsidR="00511F40" w:rsidRDefault="00511F40" w:rsidP="00BC3C94">
      <w:pPr>
        <w:pStyle w:val="ListParagraph"/>
        <w:shd w:val="clear" w:color="auto" w:fill="FFFFFF"/>
        <w:tabs>
          <w:tab w:val="left" w:pos="1134"/>
        </w:tabs>
        <w:spacing w:line="360" w:lineRule="auto"/>
        <w:ind w:left="851"/>
        <w:jc w:val="center"/>
        <w:rPr>
          <w:b/>
          <w:bCs/>
        </w:rPr>
      </w:pPr>
    </w:p>
    <w:p w14:paraId="0F321C91" w14:textId="77777777" w:rsidR="00511F40" w:rsidRDefault="00511F40" w:rsidP="00BC3C94">
      <w:pPr>
        <w:pStyle w:val="ListParagraph"/>
        <w:shd w:val="clear" w:color="auto" w:fill="FFFFFF"/>
        <w:tabs>
          <w:tab w:val="left" w:pos="1134"/>
        </w:tabs>
        <w:spacing w:line="360" w:lineRule="auto"/>
        <w:ind w:left="851"/>
        <w:jc w:val="center"/>
        <w:rPr>
          <w:b/>
          <w:bCs/>
        </w:rPr>
      </w:pPr>
    </w:p>
    <w:p w14:paraId="107EAAF0" w14:textId="77777777" w:rsidR="00511F40" w:rsidRDefault="00511F40" w:rsidP="00BC3C94">
      <w:pPr>
        <w:pStyle w:val="ListParagraph"/>
        <w:shd w:val="clear" w:color="auto" w:fill="FFFFFF"/>
        <w:tabs>
          <w:tab w:val="left" w:pos="1134"/>
        </w:tabs>
        <w:spacing w:line="360" w:lineRule="auto"/>
        <w:ind w:left="851"/>
        <w:jc w:val="center"/>
        <w:rPr>
          <w:b/>
          <w:bCs/>
        </w:rPr>
      </w:pPr>
    </w:p>
    <w:p w14:paraId="66707EDE" w14:textId="77777777" w:rsidR="00511F40" w:rsidRDefault="00511F40" w:rsidP="00BC3C94">
      <w:pPr>
        <w:pStyle w:val="ListParagraph"/>
        <w:shd w:val="clear" w:color="auto" w:fill="FFFFFF"/>
        <w:tabs>
          <w:tab w:val="left" w:pos="1134"/>
        </w:tabs>
        <w:spacing w:line="360" w:lineRule="auto"/>
        <w:ind w:left="851"/>
        <w:jc w:val="center"/>
        <w:rPr>
          <w:b/>
          <w:bCs/>
        </w:rPr>
      </w:pPr>
    </w:p>
    <w:p w14:paraId="04C00802" w14:textId="77777777" w:rsidR="00511F40" w:rsidRDefault="00511F40" w:rsidP="00BC3C94">
      <w:pPr>
        <w:pStyle w:val="ListParagraph"/>
        <w:shd w:val="clear" w:color="auto" w:fill="FFFFFF"/>
        <w:tabs>
          <w:tab w:val="left" w:pos="1134"/>
        </w:tabs>
        <w:spacing w:line="360" w:lineRule="auto"/>
        <w:ind w:left="851"/>
        <w:jc w:val="center"/>
        <w:rPr>
          <w:b/>
          <w:bCs/>
        </w:rPr>
      </w:pPr>
    </w:p>
    <w:p w14:paraId="55FFE3C8" w14:textId="77777777" w:rsidR="00511F40" w:rsidRDefault="00511F40" w:rsidP="00BC3C94">
      <w:pPr>
        <w:pStyle w:val="ListParagraph"/>
        <w:shd w:val="clear" w:color="auto" w:fill="FFFFFF"/>
        <w:tabs>
          <w:tab w:val="left" w:pos="1134"/>
        </w:tabs>
        <w:spacing w:line="360" w:lineRule="auto"/>
        <w:ind w:left="851"/>
        <w:jc w:val="center"/>
        <w:rPr>
          <w:b/>
          <w:bCs/>
        </w:rPr>
      </w:pPr>
    </w:p>
    <w:p w14:paraId="54D24C31" w14:textId="77777777" w:rsidR="00511F40" w:rsidRDefault="00511F40" w:rsidP="00BC3C94">
      <w:pPr>
        <w:pStyle w:val="ListParagraph"/>
        <w:shd w:val="clear" w:color="auto" w:fill="FFFFFF"/>
        <w:tabs>
          <w:tab w:val="left" w:pos="1134"/>
        </w:tabs>
        <w:spacing w:line="360" w:lineRule="auto"/>
        <w:ind w:left="851"/>
        <w:jc w:val="center"/>
        <w:rPr>
          <w:b/>
          <w:bCs/>
        </w:rPr>
      </w:pPr>
    </w:p>
    <w:p w14:paraId="22C1DA28" w14:textId="77777777" w:rsidR="00511F40" w:rsidRDefault="00511F40" w:rsidP="00BC3C94">
      <w:pPr>
        <w:pStyle w:val="ListParagraph"/>
        <w:shd w:val="clear" w:color="auto" w:fill="FFFFFF"/>
        <w:tabs>
          <w:tab w:val="left" w:pos="1134"/>
        </w:tabs>
        <w:spacing w:line="360" w:lineRule="auto"/>
        <w:ind w:left="851"/>
        <w:jc w:val="center"/>
        <w:rPr>
          <w:b/>
          <w:bCs/>
        </w:rPr>
      </w:pPr>
    </w:p>
    <w:p w14:paraId="01DAE8A8" w14:textId="77777777" w:rsidR="00511F40" w:rsidRDefault="00511F40" w:rsidP="00BC3C94">
      <w:pPr>
        <w:pStyle w:val="ListParagraph"/>
        <w:shd w:val="clear" w:color="auto" w:fill="FFFFFF"/>
        <w:tabs>
          <w:tab w:val="left" w:pos="1134"/>
        </w:tabs>
        <w:spacing w:line="360" w:lineRule="auto"/>
        <w:ind w:left="851"/>
        <w:jc w:val="center"/>
        <w:rPr>
          <w:b/>
          <w:bCs/>
        </w:rPr>
      </w:pPr>
    </w:p>
    <w:p w14:paraId="461C2A61" w14:textId="77777777" w:rsidR="00511F40" w:rsidRDefault="00511F40" w:rsidP="00BC3C94">
      <w:pPr>
        <w:pStyle w:val="ListParagraph"/>
        <w:shd w:val="clear" w:color="auto" w:fill="FFFFFF"/>
        <w:tabs>
          <w:tab w:val="left" w:pos="1134"/>
        </w:tabs>
        <w:spacing w:line="360" w:lineRule="auto"/>
        <w:ind w:left="851"/>
        <w:jc w:val="center"/>
        <w:rPr>
          <w:b/>
          <w:bCs/>
        </w:rPr>
      </w:pPr>
    </w:p>
    <w:p w14:paraId="4192B1AB" w14:textId="77777777" w:rsidR="00511F40" w:rsidRDefault="00511F40" w:rsidP="00BC3C94">
      <w:pPr>
        <w:pStyle w:val="ListParagraph"/>
        <w:shd w:val="clear" w:color="auto" w:fill="FFFFFF"/>
        <w:tabs>
          <w:tab w:val="left" w:pos="1134"/>
        </w:tabs>
        <w:spacing w:line="360" w:lineRule="auto"/>
        <w:ind w:left="851"/>
        <w:jc w:val="center"/>
        <w:rPr>
          <w:b/>
          <w:bCs/>
        </w:rPr>
      </w:pPr>
    </w:p>
    <w:p w14:paraId="33B6C337" w14:textId="77777777" w:rsidR="00511F40" w:rsidRDefault="00511F40" w:rsidP="00BC3C94">
      <w:pPr>
        <w:pStyle w:val="ListParagraph"/>
        <w:shd w:val="clear" w:color="auto" w:fill="FFFFFF"/>
        <w:tabs>
          <w:tab w:val="left" w:pos="1134"/>
        </w:tabs>
        <w:spacing w:line="360" w:lineRule="auto"/>
        <w:ind w:left="851"/>
        <w:jc w:val="center"/>
        <w:rPr>
          <w:b/>
          <w:bCs/>
        </w:rPr>
      </w:pPr>
    </w:p>
    <w:p w14:paraId="056BE382" w14:textId="77777777" w:rsidR="00511F40" w:rsidRDefault="00511F40" w:rsidP="00BC3C94">
      <w:pPr>
        <w:pStyle w:val="ListParagraph"/>
        <w:shd w:val="clear" w:color="auto" w:fill="FFFFFF"/>
        <w:tabs>
          <w:tab w:val="left" w:pos="1134"/>
        </w:tabs>
        <w:spacing w:line="360" w:lineRule="auto"/>
        <w:ind w:left="851"/>
        <w:jc w:val="center"/>
        <w:rPr>
          <w:b/>
          <w:bCs/>
        </w:rPr>
      </w:pPr>
    </w:p>
    <w:p w14:paraId="1703B37E" w14:textId="77777777" w:rsidR="00511F40" w:rsidRDefault="00511F40" w:rsidP="00BC3C94">
      <w:pPr>
        <w:pStyle w:val="ListParagraph"/>
        <w:shd w:val="clear" w:color="auto" w:fill="FFFFFF"/>
        <w:tabs>
          <w:tab w:val="left" w:pos="1134"/>
        </w:tabs>
        <w:spacing w:line="360" w:lineRule="auto"/>
        <w:ind w:left="851"/>
        <w:jc w:val="center"/>
        <w:rPr>
          <w:b/>
          <w:bCs/>
        </w:rPr>
      </w:pPr>
    </w:p>
    <w:p w14:paraId="0409A445" w14:textId="77777777" w:rsidR="00511F40" w:rsidRDefault="00511F40" w:rsidP="00BC3C94">
      <w:pPr>
        <w:pStyle w:val="ListParagraph"/>
        <w:shd w:val="clear" w:color="auto" w:fill="FFFFFF"/>
        <w:tabs>
          <w:tab w:val="left" w:pos="1134"/>
        </w:tabs>
        <w:spacing w:line="360" w:lineRule="auto"/>
        <w:ind w:left="851"/>
        <w:jc w:val="center"/>
        <w:rPr>
          <w:b/>
          <w:bCs/>
        </w:rPr>
      </w:pPr>
    </w:p>
    <w:p w14:paraId="00EFA717" w14:textId="77777777" w:rsidR="00511F40" w:rsidRDefault="00511F40" w:rsidP="00BC3C94">
      <w:pPr>
        <w:pStyle w:val="ListParagraph"/>
        <w:shd w:val="clear" w:color="auto" w:fill="FFFFFF"/>
        <w:tabs>
          <w:tab w:val="left" w:pos="1134"/>
        </w:tabs>
        <w:spacing w:line="360" w:lineRule="auto"/>
        <w:ind w:left="851"/>
        <w:jc w:val="center"/>
        <w:rPr>
          <w:b/>
          <w:bCs/>
        </w:rPr>
      </w:pPr>
    </w:p>
    <w:p w14:paraId="04E9BD6E" w14:textId="77777777" w:rsidR="00511F40" w:rsidRDefault="00511F40" w:rsidP="00BC3C94">
      <w:pPr>
        <w:pStyle w:val="ListParagraph"/>
        <w:shd w:val="clear" w:color="auto" w:fill="FFFFFF"/>
        <w:tabs>
          <w:tab w:val="left" w:pos="1134"/>
        </w:tabs>
        <w:spacing w:line="360" w:lineRule="auto"/>
        <w:ind w:left="851"/>
        <w:jc w:val="center"/>
        <w:rPr>
          <w:b/>
          <w:bCs/>
        </w:rPr>
      </w:pPr>
    </w:p>
    <w:p w14:paraId="1614CE8D" w14:textId="77777777" w:rsidR="00511F40" w:rsidRDefault="00511F40" w:rsidP="00BC3C94">
      <w:pPr>
        <w:pStyle w:val="ListParagraph"/>
        <w:shd w:val="clear" w:color="auto" w:fill="FFFFFF"/>
        <w:tabs>
          <w:tab w:val="left" w:pos="1134"/>
        </w:tabs>
        <w:spacing w:line="360" w:lineRule="auto"/>
        <w:ind w:left="851"/>
        <w:jc w:val="center"/>
        <w:rPr>
          <w:b/>
          <w:bCs/>
        </w:rPr>
      </w:pPr>
    </w:p>
    <w:p w14:paraId="3744AEEF" w14:textId="77777777" w:rsidR="00511F40" w:rsidRDefault="00511F40" w:rsidP="00BC3C94">
      <w:pPr>
        <w:pStyle w:val="ListParagraph"/>
        <w:shd w:val="clear" w:color="auto" w:fill="FFFFFF"/>
        <w:tabs>
          <w:tab w:val="left" w:pos="1134"/>
        </w:tabs>
        <w:spacing w:line="360" w:lineRule="auto"/>
        <w:ind w:left="851"/>
        <w:jc w:val="center"/>
        <w:rPr>
          <w:b/>
          <w:bCs/>
        </w:rPr>
      </w:pPr>
    </w:p>
    <w:p w14:paraId="60F7CF64" w14:textId="77777777" w:rsidR="00511F40" w:rsidRDefault="00511F40" w:rsidP="00BC3C94">
      <w:pPr>
        <w:pStyle w:val="ListParagraph"/>
        <w:shd w:val="clear" w:color="auto" w:fill="FFFFFF"/>
        <w:tabs>
          <w:tab w:val="left" w:pos="1134"/>
        </w:tabs>
        <w:spacing w:line="360" w:lineRule="auto"/>
        <w:ind w:left="851"/>
        <w:jc w:val="center"/>
        <w:rPr>
          <w:b/>
          <w:bCs/>
        </w:rPr>
      </w:pPr>
    </w:p>
    <w:p w14:paraId="1DDC1947" w14:textId="77777777" w:rsidR="00511F40" w:rsidRDefault="00511F40" w:rsidP="00BC3C94">
      <w:pPr>
        <w:pStyle w:val="ListParagraph"/>
        <w:shd w:val="clear" w:color="auto" w:fill="FFFFFF"/>
        <w:tabs>
          <w:tab w:val="left" w:pos="1134"/>
        </w:tabs>
        <w:spacing w:line="360" w:lineRule="auto"/>
        <w:ind w:left="851"/>
        <w:jc w:val="center"/>
        <w:rPr>
          <w:b/>
          <w:bCs/>
        </w:rPr>
      </w:pPr>
    </w:p>
    <w:p w14:paraId="1FC28C7D" w14:textId="77777777" w:rsidR="00511F40" w:rsidRDefault="00511F40" w:rsidP="00BC3C94">
      <w:pPr>
        <w:pStyle w:val="ListParagraph"/>
        <w:shd w:val="clear" w:color="auto" w:fill="FFFFFF"/>
        <w:tabs>
          <w:tab w:val="left" w:pos="1134"/>
        </w:tabs>
        <w:spacing w:line="360" w:lineRule="auto"/>
        <w:ind w:left="851"/>
        <w:jc w:val="center"/>
        <w:rPr>
          <w:b/>
          <w:bCs/>
        </w:rPr>
      </w:pPr>
    </w:p>
    <w:p w14:paraId="05946D22" w14:textId="77777777" w:rsidR="00511F40" w:rsidRDefault="00511F40" w:rsidP="00BC3C94">
      <w:pPr>
        <w:pStyle w:val="ListParagraph"/>
        <w:shd w:val="clear" w:color="auto" w:fill="FFFFFF"/>
        <w:tabs>
          <w:tab w:val="left" w:pos="1134"/>
        </w:tabs>
        <w:spacing w:line="360" w:lineRule="auto"/>
        <w:ind w:left="851"/>
        <w:jc w:val="center"/>
        <w:rPr>
          <w:b/>
          <w:bCs/>
        </w:rPr>
      </w:pPr>
    </w:p>
    <w:p w14:paraId="4A2844A2" w14:textId="63E70B40" w:rsidR="00471268" w:rsidRPr="00BC3C94" w:rsidRDefault="00471268" w:rsidP="00BC3C94">
      <w:pPr>
        <w:pStyle w:val="ListParagraph"/>
        <w:shd w:val="clear" w:color="auto" w:fill="FFFFFF"/>
        <w:tabs>
          <w:tab w:val="left" w:pos="1134"/>
        </w:tabs>
        <w:spacing w:line="360" w:lineRule="auto"/>
        <w:ind w:left="851"/>
        <w:jc w:val="center"/>
        <w:rPr>
          <w:b/>
          <w:bCs/>
        </w:rPr>
      </w:pPr>
      <w:r w:rsidRPr="00BC3C94">
        <w:rPr>
          <w:b/>
          <w:bCs/>
        </w:rPr>
        <w:lastRenderedPageBreak/>
        <w:t>Phụ lục 1</w:t>
      </w:r>
    </w:p>
    <w:p w14:paraId="1A90E6B1" w14:textId="04F34C71" w:rsidR="00471268" w:rsidRPr="00BC3C94" w:rsidRDefault="00471268" w:rsidP="00BC3C94">
      <w:pPr>
        <w:pStyle w:val="ListParagraph"/>
        <w:shd w:val="clear" w:color="auto" w:fill="FFFFFF"/>
        <w:tabs>
          <w:tab w:val="left" w:pos="1134"/>
        </w:tabs>
        <w:spacing w:line="360" w:lineRule="auto"/>
        <w:ind w:left="851"/>
        <w:jc w:val="both"/>
        <w:rPr>
          <w:i/>
          <w:iCs/>
        </w:rPr>
      </w:pPr>
      <w:r w:rsidRPr="00BC3C94">
        <w:rPr>
          <w:i/>
          <w:iCs/>
        </w:rPr>
        <w:t xml:space="preserve">* Hệ thống các văn bản về công tác kiểm tra, giám sát của Đảng </w:t>
      </w:r>
    </w:p>
    <w:p w14:paraId="43EEC54E"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Điều lệ Đảng Cộng sản Việt Nam, Điều 30, 31, 32, 33: mang tính khái quát, định hướng chung về chức năng kiểm tra, giám sát và uỷ ban kiểm tra các cấp</w:t>
      </w:r>
    </w:p>
    <w:p w14:paraId="3A14133C"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số 30-QĐ/TW, ngày 26/7/2016 của Ban Chấp hành Trung ương Quy định thi hành Chương VII và Chương VIII Điều lệ Đảng về công tác kiểm tra, giám sát, kỷ luật của Đảng</w:t>
      </w:r>
    </w:p>
    <w:p w14:paraId="2F32ACBB"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Ngày 30/10/2016, Nghị quyết Hội nghị lần thứ tư Ban Chấp hành Trung ương Đảng khóa XII</w:t>
      </w:r>
    </w:p>
    <w:p w14:paraId="461943CC"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86-QĐ/TW của 01/6/2017 của Bộ Chính trị về giám sát trong Đảng</w:t>
      </w:r>
    </w:p>
    <w:p w14:paraId="524AB5FC" w14:textId="03ECE283"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số 195-QĐ/T</w:t>
      </w:r>
      <w:r w:rsidR="006B405C" w:rsidRPr="00BC3C94">
        <w:t>Q</w:t>
      </w:r>
      <w:r w:rsidRPr="00BC3C94">
        <w:t>W ngày 18/6/2019 của Ban Bí thư về chỉ đạo của ủy ban kiểm tra cấp trên đối với ủy ban kiểm tra cấp dưới trong công tác kiểm tra, giám sát và kỷ luật của Đảng</w:t>
      </w:r>
    </w:p>
    <w:p w14:paraId="17346C53"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Kết luận số 21-KL/TW ngày 25/10/2021 của Hội nghị lần thứ tư Ban Chấp hành Trung ương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p w14:paraId="512C7595"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số 69-QĐ/TW ngày 06/7/2022 của Bộ Chính trị về kỷ luật tổ chức đảng, đảng viên vi phạm.</w:t>
      </w:r>
    </w:p>
    <w:p w14:paraId="31A7AF45"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Văn kiện Đại hội đại biểu toàn quốc lần th XIII của Đảng</w:t>
      </w:r>
    </w:p>
    <w:p w14:paraId="08FBB141"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số 22-QĐ/TW, ngày 28/7/2021 của Ban Chấp hành  Trung ương về công tác kiểm tra, giám sát và kỷ luật của Đảng.</w:t>
      </w:r>
    </w:p>
    <w:p w14:paraId="3ACBAD28"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số 117-QĐ/TW, ngày 18/8/2023 của Bộ Chính trị về xin lỗi và phục hồi quyền lợi của tổ chức đảng, đảng viên bị kỷ luật oan</w:t>
      </w:r>
    </w:p>
    <w:p w14:paraId="32BEA742" w14:textId="411579A5" w:rsidR="00471268" w:rsidRPr="00BC3C94" w:rsidRDefault="00471268" w:rsidP="00BC3C94">
      <w:pPr>
        <w:pStyle w:val="ListParagraph"/>
        <w:shd w:val="clear" w:color="auto" w:fill="FFFFFF"/>
        <w:tabs>
          <w:tab w:val="left" w:pos="1134"/>
        </w:tabs>
        <w:spacing w:line="360" w:lineRule="auto"/>
        <w:ind w:left="0" w:firstLine="851"/>
        <w:jc w:val="both"/>
        <w:rPr>
          <w:i/>
          <w:iCs/>
        </w:rPr>
      </w:pPr>
      <w:r w:rsidRPr="00BC3C94">
        <w:rPr>
          <w:i/>
          <w:iCs/>
        </w:rPr>
        <w:t>* Hệ thống các văn bản về công tác kiểm tra, giám sát của Đảng về công tác cán bộ</w:t>
      </w:r>
    </w:p>
    <w:p w14:paraId="57234CA4"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lastRenderedPageBreak/>
        <w:t xml:space="preserve">Quy chế 53-QĐ/TW ngày 05/05/1999 của Bộ Chính trị về chế độ kiểm tra cán bộ và công tác cán bộ </w:t>
      </w:r>
    </w:p>
    <w:p w14:paraId="00401C3A"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Kết luận số 72-KL/TW ngày 17.5.2010 của Bộ Chính trị khóa X về "Chiến lược công tác kiểm tra, giám sát của Đảng đến năm 2020"</w:t>
      </w:r>
    </w:p>
    <w:p w14:paraId="36879F15"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Ngày 30/10/2016, Nghị quyết Hội nghị lần thứ tư Ban Chấp hành Trung ương Đảng khóa XII</w:t>
      </w:r>
    </w:p>
    <w:p w14:paraId="0BEEC372"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85-QĐ/TW ngày 23/5/2017 của Ban chấp hành Trung ương về kiểm tra, giám sát việc kê khai tài sản của cán bộ thuộc diện Bộ Chính trị, Ban Bí thư quản lý</w:t>
      </w:r>
    </w:p>
    <w:p w14:paraId="61CCB3F8"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86-QĐ/TW của 01/6/2017 của Bộ Chính trị về giám sát trong Đảng</w:t>
      </w:r>
    </w:p>
    <w:p w14:paraId="05211CD8"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Thông báo Kết luận số 43-TB/TW về kết quả kiểm tra việc thực hiện Kết luận số 24-KL/TW về đẩy mạnh công tác quy hoạch và luân chuyển cán bộ lãnh đạo, quản lý đến năm 2020 và những năm tiếp theo gắn với thực hiện Quy chế bổ nhiệm cán bộ và giới thiệu cán bộ ứng cử; Kết luận số 48-KL/TW ngày 26/4/2019 về kết quả tự kiểm tra, rà soát thực hiện công tác cán bộ theo Thông báo Kết luận số 43-TB/TW</w:t>
      </w:r>
    </w:p>
    <w:p w14:paraId="625C4596"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Nghị quyết số 26-NQ/TW ngày 19/5/2018, Hội nghị lần thứ bảy Ban Chấp hành Trung ương Đảng (khóa XII) về tập trung xây dựng đội ngũ cán bộ các cấp, nhất là cấp chiến lược, đủ phẩm chất, năng lực và uy tín, ngang tầm nhiệm vụ</w:t>
      </w:r>
    </w:p>
    <w:p w14:paraId="08E67166" w14:textId="391B1D5C"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179-QĐ/TW ngày 25/02/2019 của Bộ Chính trị về chế độ kiểm tra, giám sát công tác cán bộ</w:t>
      </w:r>
    </w:p>
    <w:p w14:paraId="0B990ABC"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Kết luận số 34-KL/TW ngày 18 tháng 4 năm 2022 của Bộ Chính trị về Chiến lược công tác kiểm tra, giám sát của Đảng đến năm 2030.</w:t>
      </w:r>
    </w:p>
    <w:p w14:paraId="093D7603" w14:textId="77777777" w:rsidR="00471268" w:rsidRPr="00BC3C94" w:rsidRDefault="00471268" w:rsidP="00BC3C94">
      <w:pPr>
        <w:pStyle w:val="ListParagraph"/>
        <w:shd w:val="clear" w:color="auto" w:fill="FFFFFF"/>
        <w:tabs>
          <w:tab w:val="left" w:pos="1134"/>
        </w:tabs>
        <w:spacing w:line="360" w:lineRule="auto"/>
        <w:ind w:left="0" w:firstLine="851"/>
        <w:jc w:val="both"/>
      </w:pPr>
      <w:r w:rsidRPr="00BC3C94">
        <w:t>Quy định số 114-QĐ/TW ngày 11/7/2023 của Bộ Chính trị về kiểm soát quyền lực và phòng, chống tham nhũng, tiêu cực trong công tác cán bộ.</w:t>
      </w:r>
    </w:p>
    <w:p w14:paraId="6F03434C" w14:textId="2BD98F4E" w:rsidR="00BC3C94" w:rsidRDefault="00471268" w:rsidP="00BC3C94">
      <w:pPr>
        <w:pStyle w:val="ListParagraph"/>
        <w:shd w:val="clear" w:color="auto" w:fill="FFFFFF"/>
        <w:tabs>
          <w:tab w:val="left" w:pos="1134"/>
        </w:tabs>
        <w:spacing w:line="360" w:lineRule="auto"/>
        <w:ind w:left="0" w:firstLine="851"/>
        <w:jc w:val="both"/>
      </w:pPr>
      <w:r w:rsidRPr="00BC3C94">
        <w:lastRenderedPageBreak/>
        <w:t>Quy định số 131-QĐ/TW, ngày 27/10/2023 của Bộ Chính trị về kiểm soát quyền lực, phòng, chống tham nhũng, tiêu cực trong công tác kiểm tra, giám sát, thi hành kỷ luật đảng và trong hoạt động thanh tra, kiểm toán</w:t>
      </w:r>
    </w:p>
    <w:p w14:paraId="545B5DEE" w14:textId="4E7254F1" w:rsidR="00BC3C94" w:rsidRDefault="00BC3C94">
      <w:pPr>
        <w:spacing w:after="160" w:line="259" w:lineRule="auto"/>
      </w:pPr>
    </w:p>
    <w:p w14:paraId="10B2865E" w14:textId="1C3C1246" w:rsidR="000C6332" w:rsidRPr="00BC3C94" w:rsidRDefault="000C6332" w:rsidP="00BC3C94">
      <w:pPr>
        <w:pStyle w:val="ListParagraph"/>
        <w:shd w:val="clear" w:color="auto" w:fill="FFFFFF"/>
        <w:tabs>
          <w:tab w:val="left" w:pos="1134"/>
        </w:tabs>
        <w:spacing w:line="360" w:lineRule="auto"/>
        <w:ind w:left="0" w:firstLine="851"/>
        <w:jc w:val="both"/>
      </w:pPr>
    </w:p>
    <w:sectPr w:rsidR="000C6332" w:rsidRPr="00BC3C94" w:rsidSect="00BC3C94">
      <w:footerReference w:type="default" r:id="rId7"/>
      <w:pgSz w:w="11907" w:h="16840" w:code="9"/>
      <w:pgMar w:top="1440" w:right="1134"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CCF6" w14:textId="77777777" w:rsidR="00515BA3" w:rsidRDefault="00515BA3" w:rsidP="00FD4C49">
      <w:r>
        <w:separator/>
      </w:r>
    </w:p>
  </w:endnote>
  <w:endnote w:type="continuationSeparator" w:id="0">
    <w:p w14:paraId="3DD19A8D" w14:textId="77777777" w:rsidR="00515BA3" w:rsidRDefault="00515BA3" w:rsidP="00FD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946430"/>
      <w:docPartObj>
        <w:docPartGallery w:val="Page Numbers (Bottom of Page)"/>
        <w:docPartUnique/>
      </w:docPartObj>
    </w:sdtPr>
    <w:sdtEndPr>
      <w:rPr>
        <w:noProof/>
      </w:rPr>
    </w:sdtEndPr>
    <w:sdtContent>
      <w:p w14:paraId="3A9449F7" w14:textId="26507EE5" w:rsidR="00BC3C94" w:rsidRDefault="00BC3C94">
        <w:pPr>
          <w:pStyle w:val="Footer"/>
          <w:jc w:val="center"/>
        </w:pPr>
        <w:r>
          <w:fldChar w:fldCharType="begin"/>
        </w:r>
        <w:r>
          <w:instrText xml:space="preserve"> PAGE   \* MERGEFORMAT </w:instrText>
        </w:r>
        <w:r>
          <w:fldChar w:fldCharType="separate"/>
        </w:r>
        <w:r w:rsidR="00621B77">
          <w:rPr>
            <w:noProof/>
          </w:rPr>
          <w:t>12</w:t>
        </w:r>
        <w:r>
          <w:rPr>
            <w:noProof/>
          </w:rPr>
          <w:fldChar w:fldCharType="end"/>
        </w:r>
      </w:p>
    </w:sdtContent>
  </w:sdt>
  <w:p w14:paraId="2ED434C2" w14:textId="77777777" w:rsidR="00BC3C94" w:rsidRDefault="00BC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A109" w14:textId="77777777" w:rsidR="00515BA3" w:rsidRDefault="00515BA3" w:rsidP="00FD4C49">
      <w:r>
        <w:separator/>
      </w:r>
    </w:p>
  </w:footnote>
  <w:footnote w:type="continuationSeparator" w:id="0">
    <w:p w14:paraId="29C97354" w14:textId="77777777" w:rsidR="00515BA3" w:rsidRDefault="00515BA3" w:rsidP="00FD4C49">
      <w:r>
        <w:continuationSeparator/>
      </w:r>
    </w:p>
  </w:footnote>
  <w:footnote w:id="1">
    <w:p w14:paraId="4BE95875" w14:textId="77777777" w:rsidR="00063AFD" w:rsidRDefault="00063AFD" w:rsidP="00063AFD">
      <w:pPr>
        <w:pStyle w:val="FootnoteText"/>
      </w:pPr>
      <w:r>
        <w:rPr>
          <w:rStyle w:val="FootnoteReference"/>
        </w:rPr>
        <w:footnoteRef/>
      </w:r>
      <w:r>
        <w:t xml:space="preserve"> </w:t>
      </w:r>
      <w:r w:rsidRPr="003C20D3">
        <w:rPr>
          <w:sz w:val="28"/>
          <w:szCs w:val="28"/>
        </w:rPr>
        <w:t>Quy định 179-QĐ/TW ngày 25/02/2019 của Bộ Chính trị về chế độ kiểm tra, giám sát công tác cán bộ</w:t>
      </w:r>
    </w:p>
  </w:footnote>
  <w:footnote w:id="2">
    <w:p w14:paraId="0187376C" w14:textId="77777777" w:rsidR="00063AFD" w:rsidRDefault="00063AFD" w:rsidP="00063AFD">
      <w:pPr>
        <w:pStyle w:val="FootnoteText"/>
      </w:pPr>
      <w:r>
        <w:rPr>
          <w:rStyle w:val="FootnoteReference"/>
        </w:rPr>
        <w:footnoteRef/>
      </w:r>
      <w:r>
        <w:t xml:space="preserve"> </w:t>
      </w:r>
      <w:r w:rsidRPr="003C20D3">
        <w:rPr>
          <w:sz w:val="28"/>
          <w:szCs w:val="28"/>
        </w:rPr>
        <w:t>Quy định 179-QĐ/TW ngày 25/02/2019 của Bộ Chính trị về chế độ kiểm tra, giám sát công tác cán bộ</w:t>
      </w:r>
    </w:p>
  </w:footnote>
  <w:footnote w:id="3">
    <w:p w14:paraId="4AE72ACF" w14:textId="4C18D873" w:rsidR="00FD4C49" w:rsidRDefault="00FD4C49">
      <w:pPr>
        <w:pStyle w:val="FootnoteText"/>
      </w:pPr>
      <w:r>
        <w:rPr>
          <w:rStyle w:val="FootnoteReference"/>
        </w:rPr>
        <w:footnoteRef/>
      </w:r>
      <w:r>
        <w:t xml:space="preserve"> </w:t>
      </w:r>
      <w:r w:rsidRPr="003C20D3">
        <w:rPr>
          <w:sz w:val="28"/>
          <w:szCs w:val="28"/>
        </w:rPr>
        <w:t>Quy định 179-QĐ/TW ngày 25/02/2019 của Bộ Chính trị về chế độ kiểm tra, giám sát công tác cán bộ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B02"/>
    <w:multiLevelType w:val="hybridMultilevel"/>
    <w:tmpl w:val="BA34FBFC"/>
    <w:lvl w:ilvl="0" w:tplc="61BE13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8AB204C"/>
    <w:multiLevelType w:val="hybridMultilevel"/>
    <w:tmpl w:val="377AB2D0"/>
    <w:lvl w:ilvl="0" w:tplc="C60673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7911001"/>
    <w:multiLevelType w:val="hybridMultilevel"/>
    <w:tmpl w:val="EB70E0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319A1"/>
    <w:multiLevelType w:val="hybridMultilevel"/>
    <w:tmpl w:val="695ED538"/>
    <w:lvl w:ilvl="0" w:tplc="DB40B61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3C7993"/>
    <w:multiLevelType w:val="hybridMultilevel"/>
    <w:tmpl w:val="811E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B2B83"/>
    <w:multiLevelType w:val="hybridMultilevel"/>
    <w:tmpl w:val="63620F80"/>
    <w:lvl w:ilvl="0" w:tplc="0F6E476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86495F"/>
    <w:multiLevelType w:val="hybridMultilevel"/>
    <w:tmpl w:val="63B69D54"/>
    <w:lvl w:ilvl="0" w:tplc="FFBA19B4">
      <w:start w:val="1"/>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15:restartNumberingAfterBreak="0">
    <w:nsid w:val="7EDE50F8"/>
    <w:multiLevelType w:val="hybridMultilevel"/>
    <w:tmpl w:val="A380F4F6"/>
    <w:lvl w:ilvl="0" w:tplc="7ABE7114">
      <w:start w:val="1"/>
      <w:numFmt w:val="decimal"/>
      <w:lvlText w:val="(%1)"/>
      <w:lvlJc w:val="left"/>
      <w:pPr>
        <w:ind w:left="11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0"/>
  </w:num>
  <w:num w:numId="3">
    <w:abstractNumId w:val="7"/>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32"/>
    <w:rsid w:val="00013B66"/>
    <w:rsid w:val="00057AD4"/>
    <w:rsid w:val="00063AFD"/>
    <w:rsid w:val="00070CF0"/>
    <w:rsid w:val="00094CE8"/>
    <w:rsid w:val="000A587C"/>
    <w:rsid w:val="000C6332"/>
    <w:rsid w:val="000F3BFA"/>
    <w:rsid w:val="00112055"/>
    <w:rsid w:val="00114849"/>
    <w:rsid w:val="001168A7"/>
    <w:rsid w:val="00116996"/>
    <w:rsid w:val="00121333"/>
    <w:rsid w:val="0015625F"/>
    <w:rsid w:val="001B0020"/>
    <w:rsid w:val="001E3F61"/>
    <w:rsid w:val="00295A7B"/>
    <w:rsid w:val="002D22CB"/>
    <w:rsid w:val="0032260B"/>
    <w:rsid w:val="003604BA"/>
    <w:rsid w:val="003A4DC7"/>
    <w:rsid w:val="003A6CDB"/>
    <w:rsid w:val="003C20D3"/>
    <w:rsid w:val="00426C78"/>
    <w:rsid w:val="00471268"/>
    <w:rsid w:val="004870C0"/>
    <w:rsid w:val="00496ED8"/>
    <w:rsid w:val="004C3EE4"/>
    <w:rsid w:val="00511F40"/>
    <w:rsid w:val="00515BA3"/>
    <w:rsid w:val="00542788"/>
    <w:rsid w:val="00545F92"/>
    <w:rsid w:val="00560196"/>
    <w:rsid w:val="00565AFB"/>
    <w:rsid w:val="005864B3"/>
    <w:rsid w:val="00596E58"/>
    <w:rsid w:val="005A24B7"/>
    <w:rsid w:val="005A3FD4"/>
    <w:rsid w:val="005E2C3E"/>
    <w:rsid w:val="00601693"/>
    <w:rsid w:val="00621B77"/>
    <w:rsid w:val="00654F79"/>
    <w:rsid w:val="00695121"/>
    <w:rsid w:val="006B405C"/>
    <w:rsid w:val="00750468"/>
    <w:rsid w:val="007869AB"/>
    <w:rsid w:val="00847C29"/>
    <w:rsid w:val="00862FD3"/>
    <w:rsid w:val="008A249F"/>
    <w:rsid w:val="00951C0E"/>
    <w:rsid w:val="009A4F35"/>
    <w:rsid w:val="009C4F5D"/>
    <w:rsid w:val="009D7426"/>
    <w:rsid w:val="00A01887"/>
    <w:rsid w:val="00A51B33"/>
    <w:rsid w:val="00B30D6D"/>
    <w:rsid w:val="00B4388F"/>
    <w:rsid w:val="00B55008"/>
    <w:rsid w:val="00B81D1B"/>
    <w:rsid w:val="00BC3C94"/>
    <w:rsid w:val="00C154F9"/>
    <w:rsid w:val="00C84659"/>
    <w:rsid w:val="00C962AA"/>
    <w:rsid w:val="00CC38E1"/>
    <w:rsid w:val="00CD59A3"/>
    <w:rsid w:val="00D66108"/>
    <w:rsid w:val="00D9723D"/>
    <w:rsid w:val="00DA1617"/>
    <w:rsid w:val="00DB3974"/>
    <w:rsid w:val="00DD4046"/>
    <w:rsid w:val="00E17448"/>
    <w:rsid w:val="00E3099A"/>
    <w:rsid w:val="00E659E3"/>
    <w:rsid w:val="00E76789"/>
    <w:rsid w:val="00EA58BD"/>
    <w:rsid w:val="00EC19D2"/>
    <w:rsid w:val="00EC4941"/>
    <w:rsid w:val="00ED6845"/>
    <w:rsid w:val="00EF729B"/>
    <w:rsid w:val="00F05CF6"/>
    <w:rsid w:val="00FA2103"/>
    <w:rsid w:val="00FD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413A"/>
  <w15:docId w15:val="{B4E7E2E6-FCB2-4C2F-8EE1-7CDD3255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32"/>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332"/>
    <w:pPr>
      <w:ind w:left="720"/>
      <w:contextualSpacing/>
    </w:pPr>
  </w:style>
  <w:style w:type="table" w:styleId="TableGrid">
    <w:name w:val="Table Grid"/>
    <w:basedOn w:val="TableNormal"/>
    <w:uiPriority w:val="39"/>
    <w:rsid w:val="0060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70CF0"/>
    <w:rPr>
      <w:i/>
      <w:iCs/>
    </w:rPr>
  </w:style>
  <w:style w:type="paragraph" w:styleId="NormalWeb">
    <w:name w:val="Normal (Web)"/>
    <w:basedOn w:val="Normal"/>
    <w:uiPriority w:val="99"/>
    <w:unhideWhenUsed/>
    <w:rsid w:val="00FD4C49"/>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FD4C49"/>
    <w:rPr>
      <w:sz w:val="20"/>
      <w:szCs w:val="20"/>
    </w:rPr>
  </w:style>
  <w:style w:type="character" w:customStyle="1" w:styleId="FootnoteTextChar">
    <w:name w:val="Footnote Text Char"/>
    <w:basedOn w:val="DefaultParagraphFont"/>
    <w:link w:val="FootnoteText"/>
    <w:uiPriority w:val="99"/>
    <w:semiHidden/>
    <w:rsid w:val="00FD4C49"/>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FD4C49"/>
    <w:rPr>
      <w:vertAlign w:val="superscript"/>
    </w:rPr>
  </w:style>
  <w:style w:type="paragraph" w:styleId="Header">
    <w:name w:val="header"/>
    <w:basedOn w:val="Normal"/>
    <w:link w:val="HeaderChar"/>
    <w:uiPriority w:val="99"/>
    <w:unhideWhenUsed/>
    <w:rsid w:val="00BC3C94"/>
    <w:pPr>
      <w:tabs>
        <w:tab w:val="center" w:pos="4680"/>
        <w:tab w:val="right" w:pos="9360"/>
      </w:tabs>
    </w:pPr>
  </w:style>
  <w:style w:type="character" w:customStyle="1" w:styleId="HeaderChar">
    <w:name w:val="Header Char"/>
    <w:basedOn w:val="DefaultParagraphFont"/>
    <w:link w:val="Header"/>
    <w:uiPriority w:val="99"/>
    <w:rsid w:val="00BC3C94"/>
    <w:rPr>
      <w:rFonts w:eastAsia="Times New Roman" w:cs="Times New Roman"/>
      <w:kern w:val="0"/>
      <w:szCs w:val="28"/>
      <w14:ligatures w14:val="none"/>
    </w:rPr>
  </w:style>
  <w:style w:type="paragraph" w:styleId="Footer">
    <w:name w:val="footer"/>
    <w:basedOn w:val="Normal"/>
    <w:link w:val="FooterChar"/>
    <w:uiPriority w:val="99"/>
    <w:unhideWhenUsed/>
    <w:rsid w:val="00BC3C94"/>
    <w:pPr>
      <w:tabs>
        <w:tab w:val="center" w:pos="4680"/>
        <w:tab w:val="right" w:pos="9360"/>
      </w:tabs>
    </w:pPr>
  </w:style>
  <w:style w:type="character" w:customStyle="1" w:styleId="FooterChar">
    <w:name w:val="Footer Char"/>
    <w:basedOn w:val="DefaultParagraphFont"/>
    <w:link w:val="Footer"/>
    <w:uiPriority w:val="99"/>
    <w:rsid w:val="00BC3C94"/>
    <w:rPr>
      <w:rFonts w:eastAsia="Times New Roman" w:cs="Times New Roman"/>
      <w:kern w:val="0"/>
      <w:szCs w:val="28"/>
      <w14:ligatures w14:val="none"/>
    </w:rPr>
  </w:style>
  <w:style w:type="paragraph" w:styleId="BalloonText">
    <w:name w:val="Balloon Text"/>
    <w:basedOn w:val="Normal"/>
    <w:link w:val="BalloonTextChar"/>
    <w:uiPriority w:val="99"/>
    <w:semiHidden/>
    <w:unhideWhenUsed/>
    <w:rsid w:val="003A4DC7"/>
    <w:rPr>
      <w:rFonts w:ascii="Tahoma" w:hAnsi="Tahoma" w:cs="Tahoma"/>
      <w:sz w:val="16"/>
      <w:szCs w:val="16"/>
    </w:rPr>
  </w:style>
  <w:style w:type="character" w:customStyle="1" w:styleId="BalloonTextChar">
    <w:name w:val="Balloon Text Char"/>
    <w:basedOn w:val="DefaultParagraphFont"/>
    <w:link w:val="BalloonText"/>
    <w:uiPriority w:val="99"/>
    <w:semiHidden/>
    <w:rsid w:val="003A4DC7"/>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1799">
      <w:bodyDiv w:val="1"/>
      <w:marLeft w:val="0"/>
      <w:marRight w:val="0"/>
      <w:marTop w:val="0"/>
      <w:marBottom w:val="0"/>
      <w:divBdr>
        <w:top w:val="none" w:sz="0" w:space="0" w:color="auto"/>
        <w:left w:val="none" w:sz="0" w:space="0" w:color="auto"/>
        <w:bottom w:val="none" w:sz="0" w:space="0" w:color="auto"/>
        <w:right w:val="none" w:sz="0" w:space="0" w:color="auto"/>
      </w:divBdr>
    </w:div>
    <w:div w:id="602761888">
      <w:bodyDiv w:val="1"/>
      <w:marLeft w:val="0"/>
      <w:marRight w:val="0"/>
      <w:marTop w:val="0"/>
      <w:marBottom w:val="0"/>
      <w:divBdr>
        <w:top w:val="none" w:sz="0" w:space="0" w:color="auto"/>
        <w:left w:val="none" w:sz="0" w:space="0" w:color="auto"/>
        <w:bottom w:val="none" w:sz="0" w:space="0" w:color="auto"/>
        <w:right w:val="none" w:sz="0" w:space="0" w:color="auto"/>
      </w:divBdr>
    </w:div>
    <w:div w:id="907226695">
      <w:bodyDiv w:val="1"/>
      <w:marLeft w:val="0"/>
      <w:marRight w:val="0"/>
      <w:marTop w:val="0"/>
      <w:marBottom w:val="0"/>
      <w:divBdr>
        <w:top w:val="none" w:sz="0" w:space="0" w:color="auto"/>
        <w:left w:val="none" w:sz="0" w:space="0" w:color="auto"/>
        <w:bottom w:val="none" w:sz="0" w:space="0" w:color="auto"/>
        <w:right w:val="none" w:sz="0" w:space="0" w:color="auto"/>
      </w:divBdr>
    </w:div>
    <w:div w:id="1126311896">
      <w:bodyDiv w:val="1"/>
      <w:marLeft w:val="0"/>
      <w:marRight w:val="0"/>
      <w:marTop w:val="0"/>
      <w:marBottom w:val="0"/>
      <w:divBdr>
        <w:top w:val="none" w:sz="0" w:space="0" w:color="auto"/>
        <w:left w:val="none" w:sz="0" w:space="0" w:color="auto"/>
        <w:bottom w:val="none" w:sz="0" w:space="0" w:color="auto"/>
        <w:right w:val="none" w:sz="0" w:space="0" w:color="auto"/>
      </w:divBdr>
    </w:div>
    <w:div w:id="1384864726">
      <w:bodyDiv w:val="1"/>
      <w:marLeft w:val="0"/>
      <w:marRight w:val="0"/>
      <w:marTop w:val="0"/>
      <w:marBottom w:val="0"/>
      <w:divBdr>
        <w:top w:val="none" w:sz="0" w:space="0" w:color="auto"/>
        <w:left w:val="none" w:sz="0" w:space="0" w:color="auto"/>
        <w:bottom w:val="none" w:sz="0" w:space="0" w:color="auto"/>
        <w:right w:val="none" w:sz="0" w:space="0" w:color="auto"/>
      </w:divBdr>
    </w:div>
    <w:div w:id="1541821647">
      <w:bodyDiv w:val="1"/>
      <w:marLeft w:val="0"/>
      <w:marRight w:val="0"/>
      <w:marTop w:val="0"/>
      <w:marBottom w:val="0"/>
      <w:divBdr>
        <w:top w:val="none" w:sz="0" w:space="0" w:color="auto"/>
        <w:left w:val="none" w:sz="0" w:space="0" w:color="auto"/>
        <w:bottom w:val="none" w:sz="0" w:space="0" w:color="auto"/>
        <w:right w:val="none" w:sz="0" w:space="0" w:color="auto"/>
      </w:divBdr>
    </w:div>
    <w:div w:id="1678995023">
      <w:bodyDiv w:val="1"/>
      <w:marLeft w:val="0"/>
      <w:marRight w:val="0"/>
      <w:marTop w:val="0"/>
      <w:marBottom w:val="0"/>
      <w:divBdr>
        <w:top w:val="none" w:sz="0" w:space="0" w:color="auto"/>
        <w:left w:val="none" w:sz="0" w:space="0" w:color="auto"/>
        <w:bottom w:val="none" w:sz="0" w:space="0" w:color="auto"/>
        <w:right w:val="none" w:sz="0" w:space="0" w:color="auto"/>
      </w:divBdr>
    </w:div>
    <w:div w:id="1700667846">
      <w:bodyDiv w:val="1"/>
      <w:marLeft w:val="0"/>
      <w:marRight w:val="0"/>
      <w:marTop w:val="0"/>
      <w:marBottom w:val="0"/>
      <w:divBdr>
        <w:top w:val="none" w:sz="0" w:space="0" w:color="auto"/>
        <w:left w:val="none" w:sz="0" w:space="0" w:color="auto"/>
        <w:bottom w:val="none" w:sz="0" w:space="0" w:color="auto"/>
        <w:right w:val="none" w:sz="0" w:space="0" w:color="auto"/>
      </w:divBdr>
    </w:div>
    <w:div w:id="1919826793">
      <w:bodyDiv w:val="1"/>
      <w:marLeft w:val="0"/>
      <w:marRight w:val="0"/>
      <w:marTop w:val="0"/>
      <w:marBottom w:val="0"/>
      <w:divBdr>
        <w:top w:val="none" w:sz="0" w:space="0" w:color="auto"/>
        <w:left w:val="none" w:sz="0" w:space="0" w:color="auto"/>
        <w:bottom w:val="none" w:sz="0" w:space="0" w:color="auto"/>
        <w:right w:val="none" w:sz="0" w:space="0" w:color="auto"/>
      </w:divBdr>
    </w:div>
    <w:div w:id="2037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FC98B-5D3A-4CA8-88A5-0BAF1EA530C4}"/>
</file>

<file path=customXml/itemProps2.xml><?xml version="1.0" encoding="utf-8"?>
<ds:datastoreItem xmlns:ds="http://schemas.openxmlformats.org/officeDocument/2006/customXml" ds:itemID="{A249A21A-657F-4CF4-B827-FF3079FFFE05}"/>
</file>

<file path=customXml/itemProps3.xml><?xml version="1.0" encoding="utf-8"?>
<ds:datastoreItem xmlns:ds="http://schemas.openxmlformats.org/officeDocument/2006/customXml" ds:itemID="{3871986A-4365-45E5-9CFB-8AF70AB72488}"/>
</file>

<file path=docProps/app.xml><?xml version="1.0" encoding="utf-8"?>
<Properties xmlns="http://schemas.openxmlformats.org/officeDocument/2006/extended-properties" xmlns:vt="http://schemas.openxmlformats.org/officeDocument/2006/docPropsVTypes">
  <Template>Normal</Template>
  <TotalTime>0</TotalTime>
  <Pages>14</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dc:creator>
  <cp:keywords/>
  <dc:description/>
  <cp:lastModifiedBy>DELL09</cp:lastModifiedBy>
  <cp:revision>2</cp:revision>
  <dcterms:created xsi:type="dcterms:W3CDTF">2024-09-23T09:00:00Z</dcterms:created>
  <dcterms:modified xsi:type="dcterms:W3CDTF">2024-09-23T09:00:00Z</dcterms:modified>
</cp:coreProperties>
</file>